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0ABA0A" w14:textId="0F7CDC01" w:rsidR="003E23F4" w:rsidRDefault="0074067C">
      <w:pPr>
        <w:rPr>
          <w:sz w:val="40"/>
          <w:szCs w:val="40"/>
        </w:rPr>
      </w:pPr>
      <w:r>
        <w:rPr>
          <w:sz w:val="40"/>
          <w:szCs w:val="40"/>
        </w:rPr>
        <w:t xml:space="preserve">Water Purification and Delivery RO System </w:t>
      </w:r>
    </w:p>
    <w:p w14:paraId="18FC4304" w14:textId="717D4CAC" w:rsidR="0074067C" w:rsidRDefault="0074067C">
      <w:pPr>
        <w:rPr>
          <w:sz w:val="40"/>
          <w:szCs w:val="40"/>
        </w:rPr>
      </w:pPr>
      <w:r>
        <w:rPr>
          <w:sz w:val="40"/>
          <w:szCs w:val="40"/>
        </w:rPr>
        <w:t>Overview</w:t>
      </w:r>
    </w:p>
    <w:p w14:paraId="44E3D462" w14:textId="2195C23B" w:rsidR="0074067C" w:rsidRDefault="005A4A0F">
      <w:pPr>
        <w:rPr>
          <w:sz w:val="40"/>
          <w:szCs w:val="40"/>
        </w:rPr>
      </w:pPr>
      <w:r>
        <w:rPr>
          <w:sz w:val="40"/>
          <w:szCs w:val="40"/>
        </w:rPr>
        <w:t xml:space="preserve">The Pure Water </w:t>
      </w:r>
      <w:r w:rsidR="0074067C">
        <w:rPr>
          <w:sz w:val="40"/>
          <w:szCs w:val="40"/>
        </w:rPr>
        <w:t>System is in 2 Parts</w:t>
      </w:r>
    </w:p>
    <w:p w14:paraId="149CBA8B" w14:textId="17C851C8" w:rsidR="0074067C" w:rsidRDefault="0074067C">
      <w:pPr>
        <w:rPr>
          <w:sz w:val="40"/>
          <w:szCs w:val="40"/>
        </w:rPr>
      </w:pPr>
      <w:r>
        <w:rPr>
          <w:sz w:val="40"/>
          <w:szCs w:val="40"/>
        </w:rPr>
        <w:tab/>
        <w:t>RO Water Creation</w:t>
      </w:r>
      <w:r w:rsidR="005A4A0F">
        <w:rPr>
          <w:sz w:val="40"/>
          <w:szCs w:val="40"/>
        </w:rPr>
        <w:t xml:space="preserve"> into customer IBC tank</w:t>
      </w:r>
    </w:p>
    <w:p w14:paraId="261978C9" w14:textId="08597C13" w:rsidR="0074067C" w:rsidRDefault="0074067C">
      <w:pPr>
        <w:rPr>
          <w:sz w:val="40"/>
          <w:szCs w:val="40"/>
        </w:rPr>
      </w:pPr>
      <w:r>
        <w:rPr>
          <w:sz w:val="40"/>
          <w:szCs w:val="40"/>
        </w:rPr>
        <w:tab/>
        <w:t xml:space="preserve">DI Water Delivery </w:t>
      </w:r>
      <w:r w:rsidR="005A4A0F">
        <w:rPr>
          <w:sz w:val="40"/>
          <w:szCs w:val="40"/>
        </w:rPr>
        <w:t xml:space="preserve">from Tank </w:t>
      </w:r>
      <w:r>
        <w:rPr>
          <w:sz w:val="40"/>
          <w:szCs w:val="40"/>
        </w:rPr>
        <w:t>to 4 Operators</w:t>
      </w:r>
    </w:p>
    <w:p w14:paraId="749738DA" w14:textId="2C2EB7B3" w:rsidR="0074067C" w:rsidRDefault="0074067C">
      <w:pPr>
        <w:rPr>
          <w:sz w:val="40"/>
          <w:szCs w:val="40"/>
        </w:rPr>
      </w:pPr>
      <w:r>
        <w:rPr>
          <w:sz w:val="40"/>
          <w:szCs w:val="40"/>
        </w:rPr>
        <w:t xml:space="preserve">RO Water Creation </w:t>
      </w:r>
    </w:p>
    <w:p w14:paraId="24413507" w14:textId="67627113" w:rsidR="0074067C" w:rsidRPr="0074067C" w:rsidRDefault="0074067C">
      <w:pPr>
        <w:rPr>
          <w:sz w:val="28"/>
          <w:szCs w:val="28"/>
        </w:rPr>
      </w:pPr>
      <w:r>
        <w:rPr>
          <w:sz w:val="24"/>
          <w:szCs w:val="24"/>
        </w:rPr>
        <w:tab/>
      </w:r>
      <w:r w:rsidRPr="0074067C">
        <w:rPr>
          <w:sz w:val="28"/>
          <w:szCs w:val="28"/>
        </w:rPr>
        <w:t xml:space="preserve">1 </w:t>
      </w:r>
      <w:r>
        <w:rPr>
          <w:sz w:val="28"/>
          <w:szCs w:val="28"/>
        </w:rPr>
        <w:t xml:space="preserve">- </w:t>
      </w:r>
      <w:r w:rsidRPr="0074067C">
        <w:rPr>
          <w:sz w:val="28"/>
          <w:szCs w:val="28"/>
        </w:rPr>
        <w:t>Carbon Filter 120,000 Gallons</w:t>
      </w:r>
    </w:p>
    <w:p w14:paraId="6E0B3F08" w14:textId="6FD50D1A" w:rsidR="0074067C" w:rsidRPr="0074067C" w:rsidRDefault="0074067C">
      <w:pPr>
        <w:rPr>
          <w:sz w:val="28"/>
          <w:szCs w:val="28"/>
        </w:rPr>
      </w:pPr>
      <w:r w:rsidRPr="0074067C">
        <w:rPr>
          <w:sz w:val="28"/>
          <w:szCs w:val="28"/>
        </w:rPr>
        <w:tab/>
        <w:t xml:space="preserve">3 </w:t>
      </w:r>
      <w:r>
        <w:rPr>
          <w:sz w:val="28"/>
          <w:szCs w:val="28"/>
        </w:rPr>
        <w:t xml:space="preserve">- </w:t>
      </w:r>
      <w:r w:rsidRPr="0074067C">
        <w:rPr>
          <w:sz w:val="28"/>
          <w:szCs w:val="28"/>
        </w:rPr>
        <w:t>RO Membranes High Flow</w:t>
      </w:r>
    </w:p>
    <w:p w14:paraId="087D46AB" w14:textId="2F8030D8" w:rsidR="0074067C" w:rsidRDefault="0074067C">
      <w:pPr>
        <w:rPr>
          <w:sz w:val="28"/>
          <w:szCs w:val="28"/>
        </w:rPr>
      </w:pPr>
      <w:r w:rsidRPr="0074067C">
        <w:rPr>
          <w:sz w:val="28"/>
          <w:szCs w:val="28"/>
        </w:rPr>
        <w:tab/>
      </w:r>
      <w:r>
        <w:rPr>
          <w:sz w:val="28"/>
          <w:szCs w:val="28"/>
        </w:rPr>
        <w:t xml:space="preserve">3 - 12v </w:t>
      </w:r>
      <w:r w:rsidR="00827263">
        <w:rPr>
          <w:sz w:val="28"/>
          <w:szCs w:val="28"/>
        </w:rPr>
        <w:t xml:space="preserve">RO Boost </w:t>
      </w:r>
      <w:r>
        <w:rPr>
          <w:sz w:val="28"/>
          <w:szCs w:val="28"/>
        </w:rPr>
        <w:t xml:space="preserve">Pumps </w:t>
      </w:r>
    </w:p>
    <w:p w14:paraId="09211F9F" w14:textId="57BA771B" w:rsidR="0074067C" w:rsidRDefault="0074067C" w:rsidP="0074067C">
      <w:pPr>
        <w:rPr>
          <w:sz w:val="28"/>
          <w:szCs w:val="28"/>
        </w:rPr>
      </w:pPr>
      <w:r>
        <w:rPr>
          <w:sz w:val="28"/>
          <w:szCs w:val="28"/>
        </w:rPr>
        <w:tab/>
        <w:t>3 - Tank Water Level Monitoring Probes Turn off Pumps</w:t>
      </w:r>
    </w:p>
    <w:p w14:paraId="2E146078" w14:textId="7C4FA23F" w:rsidR="0074067C" w:rsidRDefault="0074067C" w:rsidP="0074067C">
      <w:pPr>
        <w:rPr>
          <w:sz w:val="28"/>
          <w:szCs w:val="28"/>
        </w:rPr>
      </w:pPr>
      <w:r>
        <w:rPr>
          <w:sz w:val="28"/>
          <w:szCs w:val="28"/>
        </w:rPr>
        <w:tab/>
        <w:t>3 – Water Level flow valves for Positive Water Stop</w:t>
      </w:r>
    </w:p>
    <w:p w14:paraId="73369520" w14:textId="174A22A0" w:rsidR="0074067C" w:rsidRDefault="0074067C" w:rsidP="0074067C">
      <w:pPr>
        <w:rPr>
          <w:sz w:val="40"/>
          <w:szCs w:val="40"/>
        </w:rPr>
      </w:pPr>
      <w:r>
        <w:rPr>
          <w:sz w:val="40"/>
          <w:szCs w:val="40"/>
        </w:rPr>
        <w:t>Water Delivery– 4 Operators</w:t>
      </w:r>
    </w:p>
    <w:p w14:paraId="063E44D7" w14:textId="60E54C9E" w:rsidR="0074067C" w:rsidRDefault="0074067C" w:rsidP="0074067C">
      <w:pPr>
        <w:rPr>
          <w:sz w:val="28"/>
          <w:szCs w:val="28"/>
        </w:rPr>
      </w:pPr>
      <w:r>
        <w:rPr>
          <w:sz w:val="24"/>
          <w:szCs w:val="24"/>
        </w:rPr>
        <w:tab/>
      </w:r>
      <w:r>
        <w:rPr>
          <w:sz w:val="28"/>
          <w:szCs w:val="28"/>
        </w:rPr>
        <w:t>4 - 1 Gallon per minute Pumps</w:t>
      </w:r>
    </w:p>
    <w:p w14:paraId="17650A7E" w14:textId="59CE0EB0" w:rsidR="0074067C" w:rsidRDefault="0074067C" w:rsidP="0074067C">
      <w:pPr>
        <w:rPr>
          <w:sz w:val="28"/>
          <w:szCs w:val="28"/>
        </w:rPr>
      </w:pPr>
      <w:r>
        <w:rPr>
          <w:sz w:val="28"/>
          <w:szCs w:val="28"/>
        </w:rPr>
        <w:tab/>
        <w:t>4 - Pump Controller with Long Range Remote Fobs</w:t>
      </w:r>
    </w:p>
    <w:p w14:paraId="5F47C893" w14:textId="04216391" w:rsidR="0074067C" w:rsidRDefault="0074067C" w:rsidP="0074067C">
      <w:pPr>
        <w:rPr>
          <w:sz w:val="28"/>
          <w:szCs w:val="28"/>
        </w:rPr>
      </w:pPr>
      <w:r>
        <w:rPr>
          <w:sz w:val="28"/>
          <w:szCs w:val="28"/>
        </w:rPr>
        <w:tab/>
        <w:t>4 - DI Filter Housings and 4.5x20 In</w:t>
      </w:r>
      <w:r w:rsidR="00B779A5">
        <w:rPr>
          <w:sz w:val="28"/>
          <w:szCs w:val="28"/>
        </w:rPr>
        <w:t>s</w:t>
      </w:r>
      <w:r>
        <w:rPr>
          <w:sz w:val="28"/>
          <w:szCs w:val="28"/>
        </w:rPr>
        <w:t>erts</w:t>
      </w:r>
    </w:p>
    <w:p w14:paraId="52ADF02D" w14:textId="77777777" w:rsidR="0074067C" w:rsidRDefault="0074067C" w:rsidP="0074067C">
      <w:pPr>
        <w:rPr>
          <w:sz w:val="28"/>
          <w:szCs w:val="28"/>
        </w:rPr>
      </w:pPr>
      <w:r>
        <w:rPr>
          <w:sz w:val="28"/>
          <w:szCs w:val="28"/>
        </w:rPr>
        <w:tab/>
        <w:t>4 – Bags of DI Resin</w:t>
      </w:r>
    </w:p>
    <w:p w14:paraId="1003F4B3" w14:textId="663DF217" w:rsidR="0074067C" w:rsidRDefault="0074067C" w:rsidP="0074067C">
      <w:pPr>
        <w:rPr>
          <w:sz w:val="28"/>
          <w:szCs w:val="28"/>
        </w:rPr>
      </w:pPr>
      <w:r>
        <w:rPr>
          <w:sz w:val="28"/>
          <w:szCs w:val="28"/>
        </w:rPr>
        <w:tab/>
        <w:t>4 – Del</w:t>
      </w:r>
      <w:r w:rsidR="005A4A0F">
        <w:rPr>
          <w:sz w:val="28"/>
          <w:szCs w:val="28"/>
        </w:rPr>
        <w:t>i</w:t>
      </w:r>
      <w:r>
        <w:rPr>
          <w:sz w:val="28"/>
          <w:szCs w:val="28"/>
        </w:rPr>
        <w:t>ver</w:t>
      </w:r>
      <w:r w:rsidR="005A4A0F">
        <w:rPr>
          <w:sz w:val="28"/>
          <w:szCs w:val="28"/>
        </w:rPr>
        <w:t>y</w:t>
      </w:r>
      <w:r>
        <w:rPr>
          <w:sz w:val="28"/>
          <w:szCs w:val="28"/>
        </w:rPr>
        <w:t xml:space="preserve"> Reels with 200ft of 3/8 Delivery Hose  </w:t>
      </w:r>
      <w:r w:rsidRPr="0074067C">
        <w:rPr>
          <w:sz w:val="28"/>
          <w:szCs w:val="28"/>
        </w:rPr>
        <w:t xml:space="preserve"> </w:t>
      </w:r>
    </w:p>
    <w:p w14:paraId="1815AE06" w14:textId="77777777" w:rsidR="00A001AD" w:rsidRDefault="00A001AD" w:rsidP="0074067C">
      <w:pPr>
        <w:rPr>
          <w:sz w:val="28"/>
          <w:szCs w:val="28"/>
        </w:rPr>
      </w:pPr>
      <w:r>
        <w:rPr>
          <w:sz w:val="28"/>
          <w:szCs w:val="28"/>
        </w:rPr>
        <w:t>The system can run from Tap Water Pressure</w:t>
      </w:r>
    </w:p>
    <w:p w14:paraId="0A3533C2" w14:textId="2F5B5606" w:rsidR="0074067C" w:rsidRDefault="00A001AD" w:rsidP="00A001AD">
      <w:pPr>
        <w:ind w:left="720"/>
        <w:rPr>
          <w:sz w:val="28"/>
          <w:szCs w:val="28"/>
        </w:rPr>
      </w:pPr>
      <w:r>
        <w:rPr>
          <w:sz w:val="28"/>
          <w:szCs w:val="28"/>
        </w:rPr>
        <w:t xml:space="preserve">When there is 60PSI or over and 5 </w:t>
      </w:r>
      <w:proofErr w:type="spellStart"/>
      <w:r>
        <w:rPr>
          <w:sz w:val="28"/>
          <w:szCs w:val="28"/>
        </w:rPr>
        <w:t>gpm</w:t>
      </w:r>
      <w:proofErr w:type="spellEnd"/>
      <w:r>
        <w:rPr>
          <w:sz w:val="28"/>
          <w:szCs w:val="28"/>
        </w:rPr>
        <w:t xml:space="preserve"> or more from the tap water input hose it is not necessary to turn on RO Boost Pumps </w:t>
      </w:r>
    </w:p>
    <w:p w14:paraId="3E9050B5" w14:textId="1737D755" w:rsidR="00A001AD" w:rsidRDefault="00A001AD" w:rsidP="00A001AD">
      <w:pPr>
        <w:ind w:left="720"/>
        <w:rPr>
          <w:sz w:val="28"/>
          <w:szCs w:val="28"/>
        </w:rPr>
      </w:pPr>
      <w:r>
        <w:rPr>
          <w:sz w:val="28"/>
          <w:szCs w:val="28"/>
        </w:rPr>
        <w:t xml:space="preserve">Depending on Water flow, the operator can select No Boost, 1 RO Boots pump, 2 RO Boost Pumps or with 7 </w:t>
      </w:r>
      <w:proofErr w:type="spellStart"/>
      <w:r>
        <w:rPr>
          <w:sz w:val="28"/>
          <w:szCs w:val="28"/>
        </w:rPr>
        <w:t>gpm</w:t>
      </w:r>
      <w:proofErr w:type="spellEnd"/>
      <w:r>
        <w:rPr>
          <w:sz w:val="28"/>
          <w:szCs w:val="28"/>
        </w:rPr>
        <w:t xml:space="preserve"> available all three RO Boost pumps</w:t>
      </w:r>
    </w:p>
    <w:p w14:paraId="1AA8BBF1" w14:textId="561DB48E" w:rsidR="00A001AD" w:rsidRDefault="00A001AD" w:rsidP="00382B0B">
      <w:pPr>
        <w:rPr>
          <w:sz w:val="28"/>
          <w:szCs w:val="28"/>
        </w:rPr>
      </w:pPr>
      <w:r>
        <w:rPr>
          <w:sz w:val="28"/>
          <w:szCs w:val="28"/>
        </w:rPr>
        <w:t>Note:</w:t>
      </w:r>
    </w:p>
    <w:p w14:paraId="137BF699" w14:textId="6BF11468" w:rsidR="00382B0B" w:rsidRDefault="00382B0B" w:rsidP="00382B0B">
      <w:pPr>
        <w:rPr>
          <w:sz w:val="28"/>
          <w:szCs w:val="28"/>
        </w:rPr>
      </w:pPr>
      <w:r>
        <w:rPr>
          <w:sz w:val="28"/>
          <w:szCs w:val="28"/>
        </w:rPr>
        <w:t xml:space="preserve">The system is configured on 4 mounting plates, each plate has two bushings on </w:t>
      </w:r>
      <w:proofErr w:type="spellStart"/>
      <w:r>
        <w:rPr>
          <w:sz w:val="28"/>
          <w:szCs w:val="28"/>
        </w:rPr>
        <w:t>u-bolts</w:t>
      </w:r>
      <w:proofErr w:type="spellEnd"/>
      <w:r>
        <w:rPr>
          <w:sz w:val="28"/>
          <w:szCs w:val="28"/>
        </w:rPr>
        <w:t xml:space="preserve"> that allow the connection of the plates to the IBC container rails. It is recommended that additional attachments are made to the IBC to securely hold the plates to the IBC for travel</w:t>
      </w:r>
    </w:p>
    <w:p w14:paraId="63D6E764" w14:textId="1DE43341" w:rsidR="00EE3E96" w:rsidRPr="00EE3E96" w:rsidRDefault="00EE3E96">
      <w:pPr>
        <w:rPr>
          <w:sz w:val="40"/>
          <w:szCs w:val="40"/>
        </w:rPr>
      </w:pPr>
      <w:r w:rsidRPr="00EE3E96">
        <w:rPr>
          <w:sz w:val="40"/>
          <w:szCs w:val="40"/>
        </w:rPr>
        <w:lastRenderedPageBreak/>
        <w:t>Filter Replacement</w:t>
      </w:r>
    </w:p>
    <w:p w14:paraId="1D7ED7AC" w14:textId="638E4416" w:rsidR="00EE3E96" w:rsidRDefault="00EE3E96" w:rsidP="00EE3E96">
      <w:pPr>
        <w:ind w:left="720"/>
        <w:rPr>
          <w:sz w:val="28"/>
          <w:szCs w:val="28"/>
        </w:rPr>
      </w:pPr>
      <w:r>
        <w:rPr>
          <w:sz w:val="28"/>
          <w:szCs w:val="28"/>
        </w:rPr>
        <w:t>Replace the Carbon Filter every Quarter</w:t>
      </w:r>
    </w:p>
    <w:p w14:paraId="6E930221" w14:textId="02D3760B" w:rsidR="00EE3E96" w:rsidRDefault="00EE3E96" w:rsidP="00EE3E96">
      <w:pPr>
        <w:ind w:left="720"/>
        <w:rPr>
          <w:sz w:val="28"/>
          <w:szCs w:val="28"/>
        </w:rPr>
      </w:pPr>
      <w:r>
        <w:rPr>
          <w:sz w:val="28"/>
          <w:szCs w:val="28"/>
        </w:rPr>
        <w:t>Replace the DI Resin in the Cartridge when the TDS reading is above 10 TDS</w:t>
      </w:r>
    </w:p>
    <w:p w14:paraId="25B99DBF" w14:textId="70476541" w:rsidR="00EE3E96" w:rsidRDefault="00EE3E96" w:rsidP="00EE3E96">
      <w:pPr>
        <w:ind w:left="1440"/>
        <w:rPr>
          <w:sz w:val="28"/>
          <w:szCs w:val="28"/>
        </w:rPr>
      </w:pPr>
      <w:r>
        <w:rPr>
          <w:sz w:val="28"/>
          <w:szCs w:val="28"/>
        </w:rPr>
        <w:t>When the TDS starts to creep above 1 or 2 on the TDS meter make sure you have a Resin Bag handy… There is a TDS meter per operator and cartridge</w:t>
      </w:r>
    </w:p>
    <w:p w14:paraId="40750003" w14:textId="4E4B7FA1" w:rsidR="00EE3E96" w:rsidRDefault="00EE3E96" w:rsidP="00EE3E96">
      <w:pPr>
        <w:ind w:left="720"/>
        <w:rPr>
          <w:sz w:val="28"/>
          <w:szCs w:val="28"/>
        </w:rPr>
      </w:pPr>
      <w:r>
        <w:rPr>
          <w:sz w:val="28"/>
          <w:szCs w:val="28"/>
        </w:rPr>
        <w:t>The RO Membrane’s should last 5 to 7 years with the proper replacement of the Carbon filter and the RO Flush ate the beginning and end of each job for 30 seconds or more</w:t>
      </w:r>
    </w:p>
    <w:p w14:paraId="581FEA05" w14:textId="645B72C6" w:rsidR="00EE3E96" w:rsidRPr="00EE3E96" w:rsidRDefault="00EE3E96">
      <w:pPr>
        <w:rPr>
          <w:rFonts w:cstheme="minorHAnsi"/>
          <w:sz w:val="40"/>
          <w:szCs w:val="40"/>
        </w:rPr>
      </w:pPr>
      <w:r w:rsidRPr="00EE3E96">
        <w:rPr>
          <w:rFonts w:cstheme="minorHAnsi"/>
          <w:sz w:val="40"/>
          <w:szCs w:val="40"/>
        </w:rPr>
        <w:t>Power Requirements</w:t>
      </w:r>
    </w:p>
    <w:p w14:paraId="0C1D2C16" w14:textId="38D4D5EE" w:rsidR="00B779A5" w:rsidRPr="00EE3E96" w:rsidRDefault="00A001AD">
      <w:pPr>
        <w:rPr>
          <w:rFonts w:cstheme="minorHAnsi"/>
          <w:sz w:val="24"/>
          <w:szCs w:val="24"/>
        </w:rPr>
      </w:pPr>
      <w:r w:rsidRPr="00EE3E96">
        <w:rPr>
          <w:rFonts w:cstheme="minorHAnsi"/>
          <w:sz w:val="24"/>
          <w:szCs w:val="24"/>
        </w:rPr>
        <w:t>The RO Creation System and the Operator Water Delivery system both have their own Po</w:t>
      </w:r>
      <w:r w:rsidR="004128D6" w:rsidRPr="00EE3E96">
        <w:rPr>
          <w:rFonts w:cstheme="minorHAnsi"/>
          <w:sz w:val="24"/>
          <w:szCs w:val="24"/>
        </w:rPr>
        <w:t>w</w:t>
      </w:r>
      <w:r w:rsidRPr="00EE3E96">
        <w:rPr>
          <w:rFonts w:cstheme="minorHAnsi"/>
          <w:sz w:val="24"/>
          <w:szCs w:val="24"/>
        </w:rPr>
        <w:t xml:space="preserve">er </w:t>
      </w:r>
      <w:r w:rsidR="004128D6" w:rsidRPr="00EE3E96">
        <w:rPr>
          <w:rFonts w:cstheme="minorHAnsi"/>
          <w:sz w:val="24"/>
          <w:szCs w:val="24"/>
        </w:rPr>
        <w:t xml:space="preserve">Requirements and Battery connection </w:t>
      </w:r>
      <w:r w:rsidRPr="00EE3E96">
        <w:rPr>
          <w:rFonts w:cstheme="minorHAnsi"/>
          <w:sz w:val="24"/>
          <w:szCs w:val="24"/>
        </w:rPr>
        <w:t>Cables (4 Gauge</w:t>
      </w:r>
      <w:r w:rsidR="004128D6" w:rsidRPr="00EE3E96">
        <w:rPr>
          <w:rFonts w:cstheme="minorHAnsi"/>
          <w:sz w:val="24"/>
          <w:szCs w:val="24"/>
        </w:rPr>
        <w:t xml:space="preserve"> wire</w:t>
      </w:r>
      <w:r w:rsidRPr="00EE3E96">
        <w:rPr>
          <w:rFonts w:cstheme="minorHAnsi"/>
          <w:sz w:val="24"/>
          <w:szCs w:val="24"/>
        </w:rPr>
        <w:t>) and need separate battery banks</w:t>
      </w:r>
    </w:p>
    <w:p w14:paraId="25127A7A" w14:textId="6FEB5B9E" w:rsidR="004128D6" w:rsidRPr="00EE3E96" w:rsidRDefault="004128D6" w:rsidP="4D18A3F0">
      <w:pPr>
        <w:shd w:val="clear" w:color="auto" w:fill="FFFFFF" w:themeFill="background1"/>
        <w:spacing w:after="0" w:line="240" w:lineRule="auto"/>
        <w:textAlignment w:val="baseline"/>
        <w:rPr>
          <w:rFonts w:eastAsia="Times New Roman"/>
          <w:color w:val="000000"/>
          <w:kern w:val="0"/>
          <w:sz w:val="24"/>
          <w:szCs w:val="24"/>
          <w14:ligatures w14:val="none"/>
        </w:rPr>
      </w:pPr>
      <w:r w:rsidRPr="4D18A3F0">
        <w:rPr>
          <w:rFonts w:eastAsia="Times New Roman"/>
          <w:color w:val="000000"/>
          <w:kern w:val="0"/>
          <w:sz w:val="24"/>
          <w:szCs w:val="24"/>
          <w14:ligatures w14:val="none"/>
        </w:rPr>
        <w:t xml:space="preserve">We recommend 4 qty </w:t>
      </w:r>
      <w:r w:rsidR="0690E022" w:rsidRPr="4D18A3F0">
        <w:rPr>
          <w:rFonts w:eastAsia="Times New Roman"/>
          <w:color w:val="000000"/>
          <w:kern w:val="0"/>
          <w:sz w:val="24"/>
          <w:szCs w:val="24"/>
          <w14:ligatures w14:val="none"/>
        </w:rPr>
        <w:t>100-amp</w:t>
      </w:r>
      <w:r w:rsidRPr="4D18A3F0">
        <w:rPr>
          <w:rFonts w:eastAsia="Times New Roman"/>
          <w:color w:val="000000"/>
          <w:kern w:val="0"/>
          <w:sz w:val="24"/>
          <w:szCs w:val="24"/>
          <w14:ligatures w14:val="none"/>
        </w:rPr>
        <w:t xml:space="preserve"> batteries for the RO Creation system</w:t>
      </w:r>
    </w:p>
    <w:p w14:paraId="41E81793" w14:textId="2BD629EE" w:rsidR="004128D6" w:rsidRPr="00EE3E96" w:rsidRDefault="004128D6" w:rsidP="004128D6">
      <w:pPr>
        <w:shd w:val="clear" w:color="auto" w:fill="FFFFFF"/>
        <w:spacing w:after="0" w:line="240" w:lineRule="auto"/>
        <w:textAlignment w:val="baseline"/>
        <w:rPr>
          <w:rFonts w:eastAsia="Times New Roman" w:cstheme="minorHAnsi"/>
          <w:color w:val="000000"/>
          <w:kern w:val="0"/>
          <w:sz w:val="24"/>
          <w:szCs w:val="24"/>
          <w14:ligatures w14:val="none"/>
        </w:rPr>
      </w:pPr>
      <w:r w:rsidRPr="00EE3E96">
        <w:rPr>
          <w:rFonts w:eastAsia="Times New Roman" w:cstheme="minorHAnsi"/>
          <w:color w:val="000000"/>
          <w:kern w:val="0"/>
          <w:sz w:val="24"/>
          <w:szCs w:val="24"/>
          <w14:ligatures w14:val="none"/>
        </w:rPr>
        <w:t>And 2 qty 100 Amp batteries for the 4 Operator Delivery System</w:t>
      </w:r>
    </w:p>
    <w:p w14:paraId="400D4A96" w14:textId="52135F1C" w:rsidR="004128D6" w:rsidRPr="004128D6" w:rsidRDefault="004128D6" w:rsidP="004128D6">
      <w:pPr>
        <w:shd w:val="clear" w:color="auto" w:fill="FFFFFF"/>
        <w:spacing w:after="0" w:line="240" w:lineRule="auto"/>
        <w:textAlignment w:val="baseline"/>
        <w:rPr>
          <w:rFonts w:eastAsia="Times New Roman" w:cstheme="minorHAnsi"/>
          <w:color w:val="000000"/>
          <w:kern w:val="0"/>
          <w:sz w:val="24"/>
          <w:szCs w:val="24"/>
          <w14:ligatures w14:val="none"/>
        </w:rPr>
      </w:pPr>
      <w:r w:rsidRPr="004128D6">
        <w:rPr>
          <w:rFonts w:eastAsia="Times New Roman" w:cstheme="minorHAnsi"/>
          <w:color w:val="000000"/>
          <w:kern w:val="0"/>
          <w:sz w:val="24"/>
          <w:szCs w:val="24"/>
          <w14:ligatures w14:val="none"/>
        </w:rPr>
        <w:t>Note:</w:t>
      </w:r>
    </w:p>
    <w:p w14:paraId="58F32DF0" w14:textId="76BD1411" w:rsidR="004128D6" w:rsidRPr="004128D6" w:rsidRDefault="004128D6" w:rsidP="4D18A3F0">
      <w:pPr>
        <w:shd w:val="clear" w:color="auto" w:fill="FFFFFF" w:themeFill="background1"/>
        <w:spacing w:after="0" w:line="240" w:lineRule="auto"/>
        <w:textAlignment w:val="baseline"/>
        <w:rPr>
          <w:rFonts w:eastAsia="Times New Roman"/>
          <w:color w:val="000000"/>
          <w:kern w:val="0"/>
          <w:sz w:val="24"/>
          <w:szCs w:val="24"/>
          <w14:ligatures w14:val="none"/>
        </w:rPr>
      </w:pPr>
      <w:r w:rsidRPr="4D18A3F0">
        <w:rPr>
          <w:rFonts w:eastAsia="Times New Roman"/>
          <w:color w:val="000000"/>
          <w:kern w:val="0"/>
          <w:sz w:val="24"/>
          <w:szCs w:val="24"/>
          <w14:ligatures w14:val="none"/>
        </w:rPr>
        <w:t xml:space="preserve">We are providing </w:t>
      </w:r>
      <w:r w:rsidR="0C138DDC" w:rsidRPr="4D18A3F0">
        <w:rPr>
          <w:rFonts w:eastAsia="Times New Roman"/>
          <w:color w:val="000000"/>
          <w:kern w:val="0"/>
          <w:sz w:val="24"/>
          <w:szCs w:val="24"/>
          <w14:ligatures w14:val="none"/>
        </w:rPr>
        <w:t>4-gauge</w:t>
      </w:r>
      <w:r w:rsidRPr="4D18A3F0">
        <w:rPr>
          <w:rFonts w:eastAsia="Times New Roman"/>
          <w:color w:val="000000"/>
          <w:kern w:val="0"/>
          <w:sz w:val="24"/>
          <w:szCs w:val="24"/>
          <w14:ligatures w14:val="none"/>
        </w:rPr>
        <w:t xml:space="preserve"> wires to route to the battery packs but are not quoting batteries or </w:t>
      </w:r>
      <w:r w:rsidR="002B6387" w:rsidRPr="4D18A3F0">
        <w:rPr>
          <w:rFonts w:eastAsia="Times New Roman"/>
          <w:color w:val="000000"/>
          <w:kern w:val="0"/>
          <w:sz w:val="24"/>
          <w:szCs w:val="24"/>
          <w14:ligatures w14:val="none"/>
        </w:rPr>
        <w:t xml:space="preserve">attaching of the </w:t>
      </w:r>
      <w:r w:rsidRPr="4D18A3F0">
        <w:rPr>
          <w:rFonts w:eastAsia="Times New Roman"/>
          <w:color w:val="000000"/>
          <w:kern w:val="0"/>
          <w:sz w:val="24"/>
          <w:szCs w:val="24"/>
          <w14:ligatures w14:val="none"/>
        </w:rPr>
        <w:t>wiring to those packs</w:t>
      </w:r>
    </w:p>
    <w:p w14:paraId="2F83A2DC" w14:textId="77777777" w:rsidR="004128D6" w:rsidRPr="004128D6" w:rsidRDefault="004128D6" w:rsidP="004128D6">
      <w:pPr>
        <w:shd w:val="clear" w:color="auto" w:fill="FFFFFF"/>
        <w:spacing w:after="0" w:line="240" w:lineRule="auto"/>
        <w:textAlignment w:val="baseline"/>
        <w:rPr>
          <w:rFonts w:eastAsia="Times New Roman" w:cstheme="minorHAnsi"/>
          <w:color w:val="000000"/>
          <w:kern w:val="0"/>
          <w:sz w:val="24"/>
          <w:szCs w:val="24"/>
          <w14:ligatures w14:val="none"/>
        </w:rPr>
      </w:pPr>
    </w:p>
    <w:p w14:paraId="680B9C8C" w14:textId="77777777" w:rsidR="004128D6" w:rsidRPr="004128D6" w:rsidRDefault="004128D6" w:rsidP="004128D6">
      <w:pPr>
        <w:shd w:val="clear" w:color="auto" w:fill="FFFFFF"/>
        <w:spacing w:after="0" w:line="240" w:lineRule="auto"/>
        <w:textAlignment w:val="baseline"/>
        <w:rPr>
          <w:rFonts w:eastAsia="Times New Roman" w:cstheme="minorHAnsi"/>
          <w:color w:val="000000"/>
          <w:kern w:val="0"/>
          <w:sz w:val="24"/>
          <w:szCs w:val="24"/>
          <w14:ligatures w14:val="none"/>
        </w:rPr>
      </w:pPr>
      <w:r w:rsidRPr="004128D6">
        <w:rPr>
          <w:rFonts w:eastAsia="Times New Roman" w:cstheme="minorHAnsi"/>
          <w:color w:val="000000"/>
          <w:kern w:val="0"/>
          <w:sz w:val="24"/>
          <w:szCs w:val="24"/>
          <w14:ligatures w14:val="none"/>
        </w:rPr>
        <w:t>In rush current (for sizing)</w:t>
      </w:r>
    </w:p>
    <w:p w14:paraId="2081A3C4" w14:textId="77777777" w:rsidR="004128D6" w:rsidRPr="004128D6" w:rsidRDefault="004128D6" w:rsidP="004128D6">
      <w:pPr>
        <w:shd w:val="clear" w:color="auto" w:fill="FFFFFF"/>
        <w:spacing w:after="0" w:line="240" w:lineRule="auto"/>
        <w:textAlignment w:val="baseline"/>
        <w:rPr>
          <w:rFonts w:eastAsia="Times New Roman" w:cstheme="minorHAnsi"/>
          <w:color w:val="000000"/>
          <w:kern w:val="0"/>
          <w:sz w:val="24"/>
          <w:szCs w:val="24"/>
          <w14:ligatures w14:val="none"/>
        </w:rPr>
      </w:pPr>
      <w:r w:rsidRPr="004128D6">
        <w:rPr>
          <w:rFonts w:eastAsia="Times New Roman" w:cstheme="minorHAnsi"/>
          <w:color w:val="000000"/>
          <w:kern w:val="0"/>
          <w:sz w:val="24"/>
          <w:szCs w:val="24"/>
          <w14:ligatures w14:val="none"/>
        </w:rPr>
        <w:t>3 RO Pumps 22 </w:t>
      </w:r>
      <w:r w:rsidRPr="004128D6">
        <w:rPr>
          <w:rFonts w:eastAsia="Times New Roman" w:cstheme="minorHAnsi"/>
          <w:color w:val="000000"/>
          <w:kern w:val="0"/>
          <w:sz w:val="24"/>
          <w:szCs w:val="24"/>
          <w:bdr w:val="none" w:sz="0" w:space="0" w:color="auto" w:frame="1"/>
          <w14:ligatures w14:val="none"/>
        </w:rPr>
        <w:t>amp</w:t>
      </w:r>
      <w:r w:rsidRPr="004128D6">
        <w:rPr>
          <w:rFonts w:eastAsia="Times New Roman" w:cstheme="minorHAnsi"/>
          <w:color w:val="000000"/>
          <w:kern w:val="0"/>
          <w:sz w:val="24"/>
          <w:szCs w:val="24"/>
          <w14:ligatures w14:val="none"/>
        </w:rPr>
        <w:t>s (12v)   66 </w:t>
      </w:r>
      <w:r w:rsidRPr="004128D6">
        <w:rPr>
          <w:rFonts w:eastAsia="Times New Roman" w:cstheme="minorHAnsi"/>
          <w:color w:val="000000"/>
          <w:kern w:val="0"/>
          <w:sz w:val="24"/>
          <w:szCs w:val="24"/>
          <w:bdr w:val="none" w:sz="0" w:space="0" w:color="auto" w:frame="1"/>
          <w14:ligatures w14:val="none"/>
        </w:rPr>
        <w:t>amp</w:t>
      </w:r>
      <w:r w:rsidRPr="004128D6">
        <w:rPr>
          <w:rFonts w:eastAsia="Times New Roman" w:cstheme="minorHAnsi"/>
          <w:color w:val="000000"/>
          <w:kern w:val="0"/>
          <w:sz w:val="24"/>
          <w:szCs w:val="24"/>
          <w14:ligatures w14:val="none"/>
        </w:rPr>
        <w:t>s   800 watts </w:t>
      </w:r>
    </w:p>
    <w:p w14:paraId="2874682D" w14:textId="4893E342" w:rsidR="004128D6" w:rsidRPr="004128D6" w:rsidRDefault="004128D6" w:rsidP="4D18A3F0">
      <w:pPr>
        <w:shd w:val="clear" w:color="auto" w:fill="FFFFFF" w:themeFill="background1"/>
        <w:spacing w:after="0" w:line="240" w:lineRule="auto"/>
        <w:textAlignment w:val="baseline"/>
        <w:rPr>
          <w:rFonts w:eastAsia="Times New Roman"/>
          <w:color w:val="000000"/>
          <w:kern w:val="0"/>
          <w:sz w:val="24"/>
          <w:szCs w:val="24"/>
          <w14:ligatures w14:val="none"/>
        </w:rPr>
      </w:pPr>
      <w:r w:rsidRPr="4D18A3F0">
        <w:rPr>
          <w:rFonts w:eastAsia="Times New Roman"/>
          <w:color w:val="000000"/>
          <w:kern w:val="0"/>
          <w:sz w:val="24"/>
          <w:szCs w:val="24"/>
          <w14:ligatures w14:val="none"/>
        </w:rPr>
        <w:t>4 Delivery Pumps 6 </w:t>
      </w:r>
      <w:r w:rsidRPr="4D18A3F0">
        <w:rPr>
          <w:rFonts w:eastAsia="Times New Roman"/>
          <w:color w:val="000000"/>
          <w:kern w:val="0"/>
          <w:sz w:val="24"/>
          <w:szCs w:val="24"/>
          <w:bdr w:val="none" w:sz="0" w:space="0" w:color="auto" w:frame="1"/>
          <w14:ligatures w14:val="none"/>
        </w:rPr>
        <w:t>amp</w:t>
      </w:r>
      <w:r w:rsidRPr="4D18A3F0">
        <w:rPr>
          <w:rFonts w:eastAsia="Times New Roman"/>
          <w:color w:val="000000"/>
          <w:kern w:val="0"/>
          <w:sz w:val="24"/>
          <w:szCs w:val="24"/>
          <w14:ligatures w14:val="none"/>
        </w:rPr>
        <w:t>s (12v</w:t>
      </w:r>
      <w:r w:rsidR="16DC6A63" w:rsidRPr="4D18A3F0">
        <w:rPr>
          <w:rFonts w:eastAsia="Times New Roman"/>
          <w:color w:val="000000"/>
          <w:kern w:val="0"/>
          <w:sz w:val="24"/>
          <w:szCs w:val="24"/>
          <w14:ligatures w14:val="none"/>
        </w:rPr>
        <w:t>) 24</w:t>
      </w:r>
      <w:r w:rsidRPr="4D18A3F0">
        <w:rPr>
          <w:rFonts w:eastAsia="Times New Roman"/>
          <w:color w:val="000000"/>
          <w:kern w:val="0"/>
          <w:sz w:val="24"/>
          <w:szCs w:val="24"/>
          <w14:ligatures w14:val="none"/>
        </w:rPr>
        <w:t> </w:t>
      </w:r>
      <w:r w:rsidRPr="4D18A3F0">
        <w:rPr>
          <w:rFonts w:eastAsia="Times New Roman"/>
          <w:color w:val="000000"/>
          <w:kern w:val="0"/>
          <w:sz w:val="24"/>
          <w:szCs w:val="24"/>
          <w:bdr w:val="none" w:sz="0" w:space="0" w:color="auto" w:frame="1"/>
          <w14:ligatures w14:val="none"/>
        </w:rPr>
        <w:t>amp</w:t>
      </w:r>
      <w:r w:rsidRPr="4D18A3F0">
        <w:rPr>
          <w:rFonts w:eastAsia="Times New Roman"/>
          <w:color w:val="000000"/>
          <w:kern w:val="0"/>
          <w:sz w:val="24"/>
          <w:szCs w:val="24"/>
          <w14:ligatures w14:val="none"/>
        </w:rPr>
        <w:t>s   300</w:t>
      </w:r>
      <w:r w:rsidR="00EE3E96" w:rsidRPr="4D18A3F0">
        <w:rPr>
          <w:rFonts w:eastAsia="Times New Roman"/>
          <w:color w:val="000000"/>
          <w:kern w:val="0"/>
          <w:sz w:val="24"/>
          <w:szCs w:val="24"/>
          <w14:ligatures w14:val="none"/>
        </w:rPr>
        <w:t xml:space="preserve"> watts</w:t>
      </w:r>
    </w:p>
    <w:p w14:paraId="244C35FE" w14:textId="4C34923B" w:rsidR="004128D6" w:rsidRPr="004128D6" w:rsidRDefault="004128D6" w:rsidP="004128D6">
      <w:pPr>
        <w:shd w:val="clear" w:color="auto" w:fill="FFFFFF"/>
        <w:spacing w:after="0" w:line="240" w:lineRule="auto"/>
        <w:textAlignment w:val="baseline"/>
        <w:rPr>
          <w:rFonts w:eastAsia="Times New Roman" w:cstheme="minorHAnsi"/>
          <w:color w:val="242424"/>
          <w:kern w:val="0"/>
          <w:sz w:val="24"/>
          <w:szCs w:val="24"/>
          <w14:ligatures w14:val="none"/>
        </w:rPr>
      </w:pPr>
    </w:p>
    <w:p w14:paraId="1AC01E87" w14:textId="77777777" w:rsidR="004128D6" w:rsidRPr="004128D6" w:rsidRDefault="004128D6" w:rsidP="004128D6">
      <w:pPr>
        <w:shd w:val="clear" w:color="auto" w:fill="FFFFFF"/>
        <w:spacing w:after="0" w:line="240" w:lineRule="auto"/>
        <w:textAlignment w:val="baseline"/>
        <w:rPr>
          <w:rFonts w:eastAsia="Times New Roman" w:cstheme="minorHAnsi"/>
          <w:color w:val="000000"/>
          <w:kern w:val="0"/>
          <w:sz w:val="24"/>
          <w:szCs w:val="24"/>
          <w14:ligatures w14:val="none"/>
        </w:rPr>
      </w:pPr>
      <w:r w:rsidRPr="004128D6">
        <w:rPr>
          <w:rFonts w:eastAsia="Times New Roman" w:cstheme="minorHAnsi"/>
          <w:color w:val="000000"/>
          <w:kern w:val="0"/>
          <w:sz w:val="24"/>
          <w:szCs w:val="24"/>
          <w14:ligatures w14:val="none"/>
        </w:rPr>
        <w:t>Running Current </w:t>
      </w:r>
    </w:p>
    <w:p w14:paraId="575FDEEF" w14:textId="77777777" w:rsidR="004128D6" w:rsidRPr="004128D6" w:rsidRDefault="004128D6" w:rsidP="004128D6">
      <w:pPr>
        <w:shd w:val="clear" w:color="auto" w:fill="FFFFFF"/>
        <w:spacing w:after="0" w:line="240" w:lineRule="auto"/>
        <w:textAlignment w:val="baseline"/>
        <w:rPr>
          <w:rFonts w:eastAsia="Times New Roman" w:cstheme="minorHAnsi"/>
          <w:color w:val="000000"/>
          <w:kern w:val="0"/>
          <w:sz w:val="24"/>
          <w:szCs w:val="24"/>
          <w14:ligatures w14:val="none"/>
        </w:rPr>
      </w:pPr>
      <w:r w:rsidRPr="004128D6">
        <w:rPr>
          <w:rFonts w:eastAsia="Times New Roman" w:cstheme="minorHAnsi"/>
          <w:color w:val="000000"/>
          <w:kern w:val="0"/>
          <w:sz w:val="24"/>
          <w:szCs w:val="24"/>
          <w14:ligatures w14:val="none"/>
        </w:rPr>
        <w:t>3 RO Pumps 16 </w:t>
      </w:r>
      <w:r w:rsidRPr="004128D6">
        <w:rPr>
          <w:rFonts w:eastAsia="Times New Roman" w:cstheme="minorHAnsi"/>
          <w:color w:val="000000"/>
          <w:kern w:val="0"/>
          <w:sz w:val="24"/>
          <w:szCs w:val="24"/>
          <w:bdr w:val="none" w:sz="0" w:space="0" w:color="auto" w:frame="1"/>
          <w14:ligatures w14:val="none"/>
        </w:rPr>
        <w:t>amp</w:t>
      </w:r>
      <w:r w:rsidRPr="004128D6">
        <w:rPr>
          <w:rFonts w:eastAsia="Times New Roman" w:cstheme="minorHAnsi"/>
          <w:color w:val="000000"/>
          <w:kern w:val="0"/>
          <w:sz w:val="24"/>
          <w:szCs w:val="24"/>
          <w14:ligatures w14:val="none"/>
        </w:rPr>
        <w:t>s (12v)   48 </w:t>
      </w:r>
      <w:r w:rsidRPr="004128D6">
        <w:rPr>
          <w:rFonts w:eastAsia="Times New Roman" w:cstheme="minorHAnsi"/>
          <w:color w:val="000000"/>
          <w:kern w:val="0"/>
          <w:sz w:val="24"/>
          <w:szCs w:val="24"/>
          <w:bdr w:val="none" w:sz="0" w:space="0" w:color="auto" w:frame="1"/>
          <w14:ligatures w14:val="none"/>
        </w:rPr>
        <w:t>amp</w:t>
      </w:r>
      <w:r w:rsidRPr="004128D6">
        <w:rPr>
          <w:rFonts w:eastAsia="Times New Roman" w:cstheme="minorHAnsi"/>
          <w:color w:val="000000"/>
          <w:kern w:val="0"/>
          <w:sz w:val="24"/>
          <w:szCs w:val="24"/>
          <w14:ligatures w14:val="none"/>
        </w:rPr>
        <w:t>s   600 watts</w:t>
      </w:r>
    </w:p>
    <w:p w14:paraId="13F85204" w14:textId="77777777" w:rsidR="004128D6" w:rsidRPr="004128D6" w:rsidRDefault="004128D6" w:rsidP="004128D6">
      <w:pPr>
        <w:shd w:val="clear" w:color="auto" w:fill="FFFFFF"/>
        <w:spacing w:after="0" w:line="240" w:lineRule="auto"/>
        <w:textAlignment w:val="baseline"/>
        <w:rPr>
          <w:rFonts w:eastAsia="Times New Roman" w:cstheme="minorHAnsi"/>
          <w:color w:val="242424"/>
          <w:kern w:val="0"/>
          <w:sz w:val="24"/>
          <w:szCs w:val="24"/>
          <w14:ligatures w14:val="none"/>
        </w:rPr>
      </w:pPr>
      <w:r w:rsidRPr="004128D6">
        <w:rPr>
          <w:rFonts w:eastAsia="Times New Roman" w:cstheme="minorHAnsi"/>
          <w:color w:val="000000"/>
          <w:kern w:val="0"/>
          <w:sz w:val="24"/>
          <w:szCs w:val="24"/>
          <w:bdr w:val="none" w:sz="0" w:space="0" w:color="auto" w:frame="1"/>
          <w14:ligatures w14:val="none"/>
        </w:rPr>
        <w:t>4 Delivery Pumps 4 amps (12v) 16 amps   200 Watts</w:t>
      </w:r>
    </w:p>
    <w:p w14:paraId="67C8D306" w14:textId="77777777" w:rsidR="004128D6" w:rsidRPr="00EE3E96" w:rsidRDefault="004128D6" w:rsidP="004128D6">
      <w:pPr>
        <w:shd w:val="clear" w:color="auto" w:fill="FFFFFF"/>
        <w:spacing w:after="0" w:line="240" w:lineRule="auto"/>
        <w:textAlignment w:val="baseline"/>
        <w:rPr>
          <w:rFonts w:eastAsia="Times New Roman" w:cstheme="minorHAnsi"/>
          <w:color w:val="000000"/>
          <w:kern w:val="0"/>
          <w:sz w:val="24"/>
          <w:szCs w:val="24"/>
          <w14:ligatures w14:val="none"/>
        </w:rPr>
      </w:pPr>
    </w:p>
    <w:p w14:paraId="26BC0EA6" w14:textId="40BED687" w:rsidR="004128D6" w:rsidRPr="004128D6" w:rsidRDefault="004128D6" w:rsidP="004128D6">
      <w:pPr>
        <w:shd w:val="clear" w:color="auto" w:fill="FFFFFF"/>
        <w:spacing w:after="0" w:line="240" w:lineRule="auto"/>
        <w:textAlignment w:val="baseline"/>
        <w:rPr>
          <w:rFonts w:eastAsia="Times New Roman" w:cstheme="minorHAnsi"/>
          <w:color w:val="000000"/>
          <w:kern w:val="0"/>
          <w:sz w:val="24"/>
          <w:szCs w:val="24"/>
          <w14:ligatures w14:val="none"/>
        </w:rPr>
      </w:pPr>
      <w:r w:rsidRPr="004128D6">
        <w:rPr>
          <w:rFonts w:eastAsia="Times New Roman" w:cstheme="minorHAnsi"/>
          <w:color w:val="000000"/>
          <w:kern w:val="0"/>
          <w:sz w:val="24"/>
          <w:szCs w:val="24"/>
          <w14:ligatures w14:val="none"/>
        </w:rPr>
        <w:t>Battery charger</w:t>
      </w:r>
    </w:p>
    <w:p w14:paraId="178AC761" w14:textId="77777777" w:rsidR="004128D6" w:rsidRPr="004128D6" w:rsidRDefault="004128D6" w:rsidP="004128D6">
      <w:pPr>
        <w:shd w:val="clear" w:color="auto" w:fill="FFFFFF"/>
        <w:spacing w:after="0" w:line="240" w:lineRule="auto"/>
        <w:textAlignment w:val="baseline"/>
        <w:rPr>
          <w:rFonts w:eastAsia="Times New Roman" w:cstheme="minorHAnsi"/>
          <w:color w:val="000000"/>
          <w:kern w:val="0"/>
          <w:sz w:val="24"/>
          <w:szCs w:val="24"/>
          <w14:ligatures w14:val="none"/>
        </w:rPr>
      </w:pPr>
      <w:r w:rsidRPr="004128D6">
        <w:rPr>
          <w:rFonts w:eastAsia="Times New Roman" w:cstheme="minorHAnsi"/>
          <w:color w:val="000000"/>
          <w:kern w:val="0"/>
          <w:sz w:val="24"/>
          <w:szCs w:val="24"/>
          <w14:ligatures w14:val="none"/>
        </w:rPr>
        <w:t> </w:t>
      </w:r>
      <w:r w:rsidRPr="004128D6">
        <w:rPr>
          <w:rFonts w:eastAsia="Times New Roman" w:cstheme="minorHAnsi"/>
          <w:color w:val="000000"/>
          <w:kern w:val="0"/>
          <w:sz w:val="24"/>
          <w:szCs w:val="24"/>
          <w14:ligatures w14:val="none"/>
        </w:rPr>
        <w:t> </w:t>
      </w:r>
      <w:r w:rsidRPr="004128D6">
        <w:rPr>
          <w:rFonts w:eastAsia="Times New Roman" w:cstheme="minorHAnsi"/>
          <w:color w:val="000000"/>
          <w:kern w:val="0"/>
          <w:sz w:val="24"/>
          <w:szCs w:val="24"/>
          <w14:ligatures w14:val="none"/>
        </w:rPr>
        <w:t> </w:t>
      </w:r>
      <w:r w:rsidRPr="004128D6">
        <w:rPr>
          <w:rFonts w:eastAsia="Times New Roman" w:cstheme="minorHAnsi"/>
          <w:color w:val="000000"/>
          <w:kern w:val="0"/>
          <w:sz w:val="24"/>
          <w:szCs w:val="24"/>
          <w14:ligatures w14:val="none"/>
        </w:rPr>
        <w:t> </w:t>
      </w:r>
      <w:r w:rsidRPr="004128D6">
        <w:rPr>
          <w:rFonts w:eastAsia="Times New Roman" w:cstheme="minorHAnsi"/>
          <w:color w:val="000000"/>
          <w:kern w:val="0"/>
          <w:sz w:val="24"/>
          <w:szCs w:val="24"/>
          <w14:ligatures w14:val="none"/>
        </w:rPr>
        <w:t> </w:t>
      </w:r>
      <w:r w:rsidRPr="004128D6">
        <w:rPr>
          <w:rFonts w:eastAsia="Times New Roman" w:cstheme="minorHAnsi"/>
          <w:color w:val="000000"/>
          <w:kern w:val="0"/>
          <w:sz w:val="24"/>
          <w:szCs w:val="24"/>
          <w14:ligatures w14:val="none"/>
        </w:rPr>
        <w:t> </w:t>
      </w:r>
      <w:r w:rsidRPr="004128D6">
        <w:rPr>
          <w:rFonts w:eastAsia="Times New Roman" w:cstheme="minorHAnsi"/>
          <w:color w:val="000000"/>
          <w:kern w:val="0"/>
          <w:sz w:val="24"/>
          <w:szCs w:val="24"/>
          <w14:ligatures w14:val="none"/>
        </w:rPr>
        <w:t>This would be attached to the 12v batteries</w:t>
      </w:r>
    </w:p>
    <w:p w14:paraId="420F9C3F" w14:textId="77777777" w:rsidR="004128D6" w:rsidRPr="004128D6" w:rsidRDefault="004128D6" w:rsidP="004128D6">
      <w:pPr>
        <w:shd w:val="clear" w:color="auto" w:fill="FFFFFF"/>
        <w:spacing w:after="0" w:line="240" w:lineRule="auto"/>
        <w:textAlignment w:val="baseline"/>
        <w:rPr>
          <w:rFonts w:eastAsia="Times New Roman" w:cstheme="minorHAnsi"/>
          <w:color w:val="000000"/>
          <w:kern w:val="0"/>
          <w:sz w:val="24"/>
          <w:szCs w:val="24"/>
          <w14:ligatures w14:val="none"/>
        </w:rPr>
      </w:pPr>
      <w:r w:rsidRPr="004128D6">
        <w:rPr>
          <w:rFonts w:eastAsia="Times New Roman" w:cstheme="minorHAnsi"/>
          <w:color w:val="000000"/>
          <w:kern w:val="0"/>
          <w:sz w:val="24"/>
          <w:szCs w:val="24"/>
          <w14:ligatures w14:val="none"/>
        </w:rPr>
        <w:t> </w:t>
      </w:r>
      <w:r w:rsidRPr="004128D6">
        <w:rPr>
          <w:rFonts w:eastAsia="Times New Roman" w:cstheme="minorHAnsi"/>
          <w:color w:val="000000"/>
          <w:kern w:val="0"/>
          <w:sz w:val="24"/>
          <w:szCs w:val="24"/>
          <w14:ligatures w14:val="none"/>
        </w:rPr>
        <w:t> </w:t>
      </w:r>
      <w:r w:rsidRPr="004128D6">
        <w:rPr>
          <w:rFonts w:eastAsia="Times New Roman" w:cstheme="minorHAnsi"/>
          <w:color w:val="000000"/>
          <w:kern w:val="0"/>
          <w:sz w:val="24"/>
          <w:szCs w:val="24"/>
          <w14:ligatures w14:val="none"/>
        </w:rPr>
        <w:t> </w:t>
      </w:r>
      <w:r w:rsidRPr="004128D6">
        <w:rPr>
          <w:rFonts w:eastAsia="Times New Roman" w:cstheme="minorHAnsi"/>
          <w:color w:val="000000"/>
          <w:kern w:val="0"/>
          <w:sz w:val="24"/>
          <w:szCs w:val="24"/>
          <w14:ligatures w14:val="none"/>
        </w:rPr>
        <w:t> </w:t>
      </w:r>
      <w:r w:rsidRPr="004128D6">
        <w:rPr>
          <w:rFonts w:eastAsia="Times New Roman" w:cstheme="minorHAnsi"/>
          <w:color w:val="000000"/>
          <w:kern w:val="0"/>
          <w:sz w:val="24"/>
          <w:szCs w:val="24"/>
          <w14:ligatures w14:val="none"/>
        </w:rPr>
        <w:t> </w:t>
      </w:r>
      <w:r w:rsidRPr="004128D6">
        <w:rPr>
          <w:rFonts w:eastAsia="Times New Roman" w:cstheme="minorHAnsi"/>
          <w:color w:val="000000"/>
          <w:kern w:val="0"/>
          <w:sz w:val="24"/>
          <w:szCs w:val="24"/>
          <w14:ligatures w14:val="none"/>
        </w:rPr>
        <w:t> </w:t>
      </w:r>
      <w:r w:rsidRPr="004128D6">
        <w:rPr>
          <w:rFonts w:eastAsia="Times New Roman" w:cstheme="minorHAnsi"/>
          <w:color w:val="000000"/>
          <w:kern w:val="0"/>
          <w:sz w:val="24"/>
          <w:szCs w:val="24"/>
          <w14:ligatures w14:val="none"/>
        </w:rPr>
        <w:t>When connected to the battery the in-rush is not an issue as the battery will absorb that</w:t>
      </w:r>
    </w:p>
    <w:p w14:paraId="2EF39C01" w14:textId="77777777" w:rsidR="004128D6" w:rsidRPr="00EE3E96" w:rsidRDefault="004128D6" w:rsidP="4D18A3F0">
      <w:pPr>
        <w:shd w:val="clear" w:color="auto" w:fill="FFFFFF" w:themeFill="background1"/>
        <w:spacing w:after="0" w:line="240" w:lineRule="auto"/>
        <w:textAlignment w:val="baseline"/>
        <w:rPr>
          <w:rFonts w:eastAsia="Times New Roman"/>
          <w:color w:val="000000"/>
          <w:kern w:val="0"/>
          <w:sz w:val="24"/>
          <w:szCs w:val="24"/>
          <w14:ligatures w14:val="none"/>
        </w:rPr>
      </w:pPr>
      <w:r w:rsidRPr="4D18A3F0">
        <w:rPr>
          <w:rFonts w:eastAsia="Times New Roman"/>
          <w:color w:val="000000"/>
          <w:kern w:val="0"/>
          <w:sz w:val="24"/>
          <w:szCs w:val="24"/>
          <w14:ligatures w14:val="none"/>
        </w:rPr>
        <w:t> </w:t>
      </w:r>
      <w:r w:rsidRPr="4D18A3F0">
        <w:rPr>
          <w:rFonts w:eastAsia="Times New Roman"/>
          <w:color w:val="000000"/>
          <w:kern w:val="0"/>
          <w:sz w:val="24"/>
          <w:szCs w:val="24"/>
          <w14:ligatures w14:val="none"/>
        </w:rPr>
        <w:t> </w:t>
      </w:r>
      <w:r w:rsidRPr="4D18A3F0">
        <w:rPr>
          <w:rFonts w:eastAsia="Times New Roman"/>
          <w:color w:val="000000"/>
          <w:kern w:val="0"/>
          <w:sz w:val="24"/>
          <w:szCs w:val="24"/>
          <w14:ligatures w14:val="none"/>
        </w:rPr>
        <w:t> </w:t>
      </w:r>
      <w:r w:rsidRPr="4D18A3F0">
        <w:rPr>
          <w:rFonts w:eastAsia="Times New Roman"/>
          <w:color w:val="000000"/>
          <w:kern w:val="0"/>
          <w:sz w:val="24"/>
          <w:szCs w:val="24"/>
          <w14:ligatures w14:val="none"/>
        </w:rPr>
        <w:t> </w:t>
      </w:r>
      <w:r w:rsidRPr="4D18A3F0">
        <w:rPr>
          <w:rFonts w:eastAsia="Times New Roman"/>
          <w:color w:val="000000"/>
          <w:kern w:val="0"/>
          <w:sz w:val="24"/>
          <w:szCs w:val="24"/>
          <w14:ligatures w14:val="none"/>
        </w:rPr>
        <w:t> </w:t>
      </w:r>
      <w:r w:rsidRPr="4D18A3F0">
        <w:rPr>
          <w:rFonts w:eastAsia="Times New Roman"/>
          <w:color w:val="000000"/>
          <w:kern w:val="0"/>
          <w:sz w:val="24"/>
          <w:szCs w:val="24"/>
          <w14:ligatures w14:val="none"/>
        </w:rPr>
        <w:t> </w:t>
      </w:r>
      <w:r w:rsidRPr="4D18A3F0">
        <w:rPr>
          <w:rFonts w:eastAsia="Times New Roman"/>
          <w:color w:val="000000"/>
          <w:kern w:val="0"/>
          <w:sz w:val="24"/>
          <w:szCs w:val="24"/>
          <w14:ligatures w14:val="none"/>
        </w:rPr>
        <w:t xml:space="preserve">And you </w:t>
      </w:r>
      <w:bookmarkStart w:id="0" w:name="_Int_0bXwilzM"/>
      <w:r w:rsidRPr="4D18A3F0">
        <w:rPr>
          <w:rFonts w:eastAsia="Times New Roman"/>
          <w:color w:val="000000"/>
          <w:kern w:val="0"/>
          <w:sz w:val="24"/>
          <w:szCs w:val="24"/>
          <w14:ligatures w14:val="none"/>
        </w:rPr>
        <w:t>don't</w:t>
      </w:r>
      <w:bookmarkEnd w:id="0"/>
      <w:r w:rsidRPr="4D18A3F0">
        <w:rPr>
          <w:rFonts w:eastAsia="Times New Roman"/>
          <w:color w:val="000000"/>
          <w:kern w:val="0"/>
          <w:sz w:val="24"/>
          <w:szCs w:val="24"/>
          <w14:ligatures w14:val="none"/>
        </w:rPr>
        <w:t xml:space="preserve"> need to cover </w:t>
      </w:r>
      <w:bookmarkStart w:id="1" w:name="_Int_798kLRvd"/>
      <w:r w:rsidRPr="4D18A3F0">
        <w:rPr>
          <w:rFonts w:eastAsia="Times New Roman"/>
          <w:color w:val="000000"/>
          <w:kern w:val="0"/>
          <w:sz w:val="24"/>
          <w:szCs w:val="24"/>
          <w14:ligatures w14:val="none"/>
        </w:rPr>
        <w:t>all of</w:t>
      </w:r>
      <w:bookmarkEnd w:id="1"/>
      <w:r w:rsidRPr="4D18A3F0">
        <w:rPr>
          <w:rFonts w:eastAsia="Times New Roman"/>
          <w:color w:val="000000"/>
          <w:kern w:val="0"/>
          <w:sz w:val="24"/>
          <w:szCs w:val="24"/>
          <w14:ligatures w14:val="none"/>
        </w:rPr>
        <w:t xml:space="preserve"> the current draw as the battery can drain and </w:t>
      </w:r>
    </w:p>
    <w:p w14:paraId="6BE9E5B7" w14:textId="1D10F780" w:rsidR="004128D6" w:rsidRPr="004128D6" w:rsidRDefault="004128D6" w:rsidP="4D18A3F0">
      <w:pPr>
        <w:shd w:val="clear" w:color="auto" w:fill="FFFFFF" w:themeFill="background1"/>
        <w:spacing w:after="0" w:line="240" w:lineRule="auto"/>
        <w:ind w:firstLine="720"/>
        <w:textAlignment w:val="baseline"/>
        <w:rPr>
          <w:rFonts w:eastAsia="Times New Roman"/>
          <w:color w:val="000000"/>
          <w:kern w:val="0"/>
          <w:sz w:val="24"/>
          <w:szCs w:val="24"/>
          <w14:ligatures w14:val="none"/>
        </w:rPr>
      </w:pPr>
      <w:r w:rsidRPr="4D18A3F0">
        <w:rPr>
          <w:rFonts w:eastAsia="Times New Roman"/>
          <w:color w:val="000000"/>
          <w:kern w:val="0"/>
          <w:sz w:val="24"/>
          <w:szCs w:val="24"/>
          <w14:ligatures w14:val="none"/>
        </w:rPr>
        <w:t xml:space="preserve">charger as you use </w:t>
      </w:r>
      <w:bookmarkStart w:id="2" w:name="_Int_zFG8hZpr"/>
      <w:r w:rsidRPr="4D18A3F0">
        <w:rPr>
          <w:rFonts w:eastAsia="Times New Roman"/>
          <w:color w:val="000000"/>
          <w:kern w:val="0"/>
          <w:sz w:val="24"/>
          <w:szCs w:val="24"/>
          <w14:ligatures w14:val="none"/>
        </w:rPr>
        <w:t>more or less current</w:t>
      </w:r>
      <w:bookmarkEnd w:id="2"/>
    </w:p>
    <w:p w14:paraId="071E8C9A" w14:textId="77777777" w:rsidR="004128D6" w:rsidRPr="004128D6" w:rsidRDefault="004128D6" w:rsidP="004128D6">
      <w:pPr>
        <w:shd w:val="clear" w:color="auto" w:fill="FFFFFF"/>
        <w:spacing w:after="0" w:line="240" w:lineRule="auto"/>
        <w:textAlignment w:val="baseline"/>
        <w:rPr>
          <w:rFonts w:eastAsia="Times New Roman" w:cstheme="minorHAnsi"/>
          <w:color w:val="000000"/>
          <w:kern w:val="0"/>
          <w:sz w:val="24"/>
          <w:szCs w:val="24"/>
          <w14:ligatures w14:val="none"/>
        </w:rPr>
      </w:pPr>
      <w:r w:rsidRPr="004128D6">
        <w:rPr>
          <w:rFonts w:eastAsia="Times New Roman" w:cstheme="minorHAnsi"/>
          <w:color w:val="000000"/>
          <w:kern w:val="0"/>
          <w:sz w:val="24"/>
          <w:szCs w:val="24"/>
          <w14:ligatures w14:val="none"/>
        </w:rPr>
        <w:t> </w:t>
      </w:r>
      <w:r w:rsidRPr="004128D6">
        <w:rPr>
          <w:rFonts w:eastAsia="Times New Roman" w:cstheme="minorHAnsi"/>
          <w:color w:val="000000"/>
          <w:kern w:val="0"/>
          <w:sz w:val="24"/>
          <w:szCs w:val="24"/>
          <w14:ligatures w14:val="none"/>
        </w:rPr>
        <w:t> </w:t>
      </w:r>
      <w:r w:rsidRPr="004128D6">
        <w:rPr>
          <w:rFonts w:eastAsia="Times New Roman" w:cstheme="minorHAnsi"/>
          <w:color w:val="000000"/>
          <w:kern w:val="0"/>
          <w:sz w:val="24"/>
          <w:szCs w:val="24"/>
          <w14:ligatures w14:val="none"/>
        </w:rPr>
        <w:t> </w:t>
      </w:r>
      <w:r w:rsidRPr="004128D6">
        <w:rPr>
          <w:rFonts w:eastAsia="Times New Roman" w:cstheme="minorHAnsi"/>
          <w:color w:val="000000"/>
          <w:kern w:val="0"/>
          <w:sz w:val="24"/>
          <w:szCs w:val="24"/>
          <w14:ligatures w14:val="none"/>
        </w:rPr>
        <w:t> </w:t>
      </w:r>
      <w:r w:rsidRPr="004128D6">
        <w:rPr>
          <w:rFonts w:eastAsia="Times New Roman" w:cstheme="minorHAnsi"/>
          <w:color w:val="000000"/>
          <w:kern w:val="0"/>
          <w:sz w:val="24"/>
          <w:szCs w:val="24"/>
          <w14:ligatures w14:val="none"/>
        </w:rPr>
        <w:t> </w:t>
      </w:r>
      <w:r w:rsidRPr="004128D6">
        <w:rPr>
          <w:rFonts w:eastAsia="Times New Roman" w:cstheme="minorHAnsi"/>
          <w:color w:val="000000"/>
          <w:kern w:val="0"/>
          <w:sz w:val="24"/>
          <w:szCs w:val="24"/>
          <w14:ligatures w14:val="none"/>
        </w:rPr>
        <w:t> </w:t>
      </w:r>
      <w:r w:rsidRPr="004128D6">
        <w:rPr>
          <w:rFonts w:eastAsia="Times New Roman" w:cstheme="minorHAnsi"/>
          <w:color w:val="000000"/>
          <w:kern w:val="0"/>
          <w:sz w:val="24"/>
          <w:szCs w:val="24"/>
          <w14:ligatures w14:val="none"/>
        </w:rPr>
        <w:t> </w:t>
      </w:r>
      <w:r w:rsidRPr="004128D6">
        <w:rPr>
          <w:rFonts w:eastAsia="Times New Roman" w:cstheme="minorHAnsi"/>
          <w:color w:val="000000"/>
          <w:kern w:val="0"/>
          <w:sz w:val="24"/>
          <w:szCs w:val="24"/>
          <w14:ligatures w14:val="none"/>
        </w:rPr>
        <w:t> </w:t>
      </w:r>
      <w:r w:rsidRPr="004128D6">
        <w:rPr>
          <w:rFonts w:eastAsia="Times New Roman" w:cstheme="minorHAnsi"/>
          <w:color w:val="000000"/>
          <w:kern w:val="0"/>
          <w:sz w:val="24"/>
          <w:szCs w:val="24"/>
          <w14:ligatures w14:val="none"/>
        </w:rPr>
        <w:t> </w:t>
      </w:r>
      <w:r w:rsidRPr="004128D6">
        <w:rPr>
          <w:rFonts w:eastAsia="Times New Roman" w:cstheme="minorHAnsi"/>
          <w:color w:val="000000"/>
          <w:kern w:val="0"/>
          <w:sz w:val="24"/>
          <w:szCs w:val="24"/>
          <w14:ligatures w14:val="none"/>
        </w:rPr>
        <w:t> </w:t>
      </w:r>
      <w:r w:rsidRPr="004128D6">
        <w:rPr>
          <w:rFonts w:eastAsia="Times New Roman" w:cstheme="minorHAnsi"/>
          <w:color w:val="000000"/>
          <w:kern w:val="0"/>
          <w:sz w:val="24"/>
          <w:szCs w:val="24"/>
          <w14:ligatures w14:val="none"/>
        </w:rPr>
        <w:t> </w:t>
      </w:r>
      <w:r w:rsidRPr="004128D6">
        <w:rPr>
          <w:rFonts w:eastAsia="Times New Roman" w:cstheme="minorHAnsi"/>
          <w:color w:val="000000"/>
          <w:kern w:val="0"/>
          <w:sz w:val="24"/>
          <w:szCs w:val="24"/>
          <w14:ligatures w14:val="none"/>
        </w:rPr>
        <w:t> </w:t>
      </w:r>
      <w:r w:rsidRPr="004128D6">
        <w:rPr>
          <w:rFonts w:eastAsia="Times New Roman" w:cstheme="minorHAnsi"/>
          <w:color w:val="000000"/>
          <w:kern w:val="0"/>
          <w:sz w:val="24"/>
          <w:szCs w:val="24"/>
          <w14:ligatures w14:val="none"/>
        </w:rPr>
        <w:t>Like: When the tank is full the RO pumps are off and the battery recharges</w:t>
      </w:r>
    </w:p>
    <w:p w14:paraId="02C089DA" w14:textId="77777777" w:rsidR="004128D6" w:rsidRPr="00EE3E96" w:rsidRDefault="004128D6" w:rsidP="004128D6">
      <w:pPr>
        <w:shd w:val="clear" w:color="auto" w:fill="FFFFFF"/>
        <w:spacing w:after="0" w:line="240" w:lineRule="auto"/>
        <w:textAlignment w:val="baseline"/>
        <w:rPr>
          <w:rFonts w:eastAsia="Times New Roman" w:cstheme="minorHAnsi"/>
          <w:color w:val="000000"/>
          <w:kern w:val="0"/>
          <w:sz w:val="24"/>
          <w:szCs w:val="24"/>
          <w14:ligatures w14:val="none"/>
        </w:rPr>
      </w:pPr>
      <w:r w:rsidRPr="004128D6">
        <w:rPr>
          <w:rFonts w:eastAsia="Times New Roman" w:cstheme="minorHAnsi"/>
          <w:color w:val="000000"/>
          <w:kern w:val="0"/>
          <w:sz w:val="24"/>
          <w:szCs w:val="24"/>
          <w14:ligatures w14:val="none"/>
        </w:rPr>
        <w:t> </w:t>
      </w:r>
      <w:r w:rsidRPr="004128D6">
        <w:rPr>
          <w:rFonts w:eastAsia="Times New Roman" w:cstheme="minorHAnsi"/>
          <w:color w:val="000000"/>
          <w:kern w:val="0"/>
          <w:sz w:val="24"/>
          <w:szCs w:val="24"/>
          <w14:ligatures w14:val="none"/>
        </w:rPr>
        <w:t> </w:t>
      </w:r>
      <w:r w:rsidRPr="004128D6">
        <w:rPr>
          <w:rFonts w:eastAsia="Times New Roman" w:cstheme="minorHAnsi"/>
          <w:color w:val="000000"/>
          <w:kern w:val="0"/>
          <w:sz w:val="24"/>
          <w:szCs w:val="24"/>
          <w14:ligatures w14:val="none"/>
        </w:rPr>
        <w:t> </w:t>
      </w:r>
      <w:r w:rsidRPr="004128D6">
        <w:rPr>
          <w:rFonts w:eastAsia="Times New Roman" w:cstheme="minorHAnsi"/>
          <w:color w:val="000000"/>
          <w:kern w:val="0"/>
          <w:sz w:val="24"/>
          <w:szCs w:val="24"/>
          <w14:ligatures w14:val="none"/>
        </w:rPr>
        <w:t> </w:t>
      </w:r>
      <w:r w:rsidRPr="004128D6">
        <w:rPr>
          <w:rFonts w:eastAsia="Times New Roman" w:cstheme="minorHAnsi"/>
          <w:color w:val="000000"/>
          <w:kern w:val="0"/>
          <w:sz w:val="24"/>
          <w:szCs w:val="24"/>
          <w14:ligatures w14:val="none"/>
        </w:rPr>
        <w:t> </w:t>
      </w:r>
    </w:p>
    <w:p w14:paraId="3A04B1CF" w14:textId="33FEDE21" w:rsidR="004128D6" w:rsidRPr="00EE3E96" w:rsidRDefault="004128D6" w:rsidP="4D18A3F0">
      <w:pPr>
        <w:shd w:val="clear" w:color="auto" w:fill="FFFFFF" w:themeFill="background1"/>
        <w:spacing w:after="0" w:line="240" w:lineRule="auto"/>
        <w:ind w:firstLine="720"/>
        <w:textAlignment w:val="baseline"/>
        <w:rPr>
          <w:rFonts w:eastAsia="Times New Roman"/>
          <w:color w:val="000000"/>
          <w:kern w:val="0"/>
          <w:sz w:val="24"/>
          <w:szCs w:val="24"/>
          <w14:ligatures w14:val="none"/>
        </w:rPr>
      </w:pPr>
      <w:r w:rsidRPr="4D18A3F0">
        <w:rPr>
          <w:rFonts w:eastAsia="Times New Roman"/>
          <w:color w:val="000000"/>
          <w:kern w:val="0"/>
          <w:sz w:val="24"/>
          <w:szCs w:val="24"/>
          <w14:ligatures w14:val="none"/>
        </w:rPr>
        <w:t xml:space="preserve">RO Water creation Pumps we recommend a </w:t>
      </w:r>
      <w:r w:rsidR="3D3E5815" w:rsidRPr="4D18A3F0">
        <w:rPr>
          <w:rFonts w:eastAsia="Times New Roman"/>
          <w:color w:val="000000"/>
          <w:kern w:val="0"/>
          <w:sz w:val="24"/>
          <w:szCs w:val="24"/>
          <w14:ligatures w14:val="none"/>
        </w:rPr>
        <w:t>75-amp</w:t>
      </w:r>
      <w:r w:rsidRPr="4D18A3F0">
        <w:rPr>
          <w:rFonts w:eastAsia="Times New Roman"/>
          <w:color w:val="000000"/>
          <w:kern w:val="0"/>
          <w:sz w:val="24"/>
          <w:szCs w:val="24"/>
          <w14:ligatures w14:val="none"/>
        </w:rPr>
        <w:t xml:space="preserve"> hour charger</w:t>
      </w:r>
    </w:p>
    <w:p w14:paraId="57F69A16" w14:textId="0F68EA23" w:rsidR="00EE4154" w:rsidRPr="00EE3E96" w:rsidRDefault="00EE4154" w:rsidP="004128D6">
      <w:pPr>
        <w:shd w:val="clear" w:color="auto" w:fill="FFFFFF"/>
        <w:spacing w:after="0" w:line="240" w:lineRule="auto"/>
        <w:ind w:firstLine="720"/>
        <w:textAlignment w:val="baseline"/>
        <w:rPr>
          <w:rFonts w:eastAsia="Times New Roman" w:cstheme="minorHAnsi"/>
          <w:color w:val="000000"/>
          <w:kern w:val="0"/>
          <w:sz w:val="24"/>
          <w:szCs w:val="24"/>
          <w14:ligatures w14:val="none"/>
        </w:rPr>
      </w:pPr>
      <w:r w:rsidRPr="00EE3E96">
        <w:rPr>
          <w:rFonts w:eastAsia="Times New Roman" w:cstheme="minorHAnsi"/>
          <w:color w:val="000000"/>
          <w:kern w:val="0"/>
          <w:sz w:val="24"/>
          <w:szCs w:val="24"/>
          <w14:ligatures w14:val="none"/>
        </w:rPr>
        <w:t>Example 1</w:t>
      </w:r>
    </w:p>
    <w:p w14:paraId="4D471F9E" w14:textId="4B2707CB" w:rsidR="004128D6" w:rsidRPr="00EE3E96" w:rsidRDefault="00000000" w:rsidP="004128D6">
      <w:pPr>
        <w:shd w:val="clear" w:color="auto" w:fill="FFFFFF"/>
        <w:spacing w:after="0" w:line="240" w:lineRule="auto"/>
        <w:ind w:firstLine="720"/>
        <w:textAlignment w:val="baseline"/>
        <w:rPr>
          <w:rFonts w:eastAsia="Times New Roman" w:cstheme="minorHAnsi"/>
          <w:color w:val="000000"/>
          <w:kern w:val="0"/>
          <w:sz w:val="24"/>
          <w:szCs w:val="24"/>
          <w14:ligatures w14:val="none"/>
        </w:rPr>
      </w:pPr>
      <w:hyperlink r:id="rId5" w:history="1">
        <w:r w:rsidR="00EE4154" w:rsidRPr="00EE3E96">
          <w:rPr>
            <w:rStyle w:val="Hyperlink"/>
            <w:rFonts w:eastAsia="Times New Roman" w:cstheme="minorHAnsi"/>
            <w:kern w:val="0"/>
            <w:sz w:val="24"/>
            <w:szCs w:val="24"/>
            <w14:ligatures w14:val="none"/>
          </w:rPr>
          <w:t>https://theinverterstore.com/product/aims-ac-converter-battery-charger-12v-24v-smart-charger-75-amps-large-charging-capacity/</w:t>
        </w:r>
      </w:hyperlink>
    </w:p>
    <w:p w14:paraId="3DC0D7D2" w14:textId="397C32BC" w:rsidR="00EE4154" w:rsidRPr="00EE3E96" w:rsidRDefault="00EE4154" w:rsidP="004128D6">
      <w:pPr>
        <w:shd w:val="clear" w:color="auto" w:fill="FFFFFF"/>
        <w:spacing w:after="0" w:line="240" w:lineRule="auto"/>
        <w:ind w:firstLine="720"/>
        <w:textAlignment w:val="baseline"/>
        <w:rPr>
          <w:rFonts w:eastAsia="Times New Roman" w:cstheme="minorHAnsi"/>
          <w:color w:val="000000"/>
          <w:kern w:val="0"/>
          <w:sz w:val="24"/>
          <w:szCs w:val="24"/>
          <w14:ligatures w14:val="none"/>
        </w:rPr>
      </w:pPr>
      <w:r w:rsidRPr="00EE3E96">
        <w:rPr>
          <w:rFonts w:eastAsia="Times New Roman" w:cstheme="minorHAnsi"/>
          <w:color w:val="000000"/>
          <w:kern w:val="0"/>
          <w:sz w:val="24"/>
          <w:szCs w:val="24"/>
          <w14:ligatures w14:val="none"/>
        </w:rPr>
        <w:t>Example 2</w:t>
      </w:r>
    </w:p>
    <w:p w14:paraId="30088EDF" w14:textId="38573C1C" w:rsidR="00EE4154" w:rsidRPr="00EE3E96" w:rsidRDefault="00000000" w:rsidP="004128D6">
      <w:pPr>
        <w:shd w:val="clear" w:color="auto" w:fill="FFFFFF"/>
        <w:spacing w:after="0" w:line="240" w:lineRule="auto"/>
        <w:ind w:firstLine="720"/>
        <w:textAlignment w:val="baseline"/>
        <w:rPr>
          <w:rFonts w:eastAsia="Times New Roman" w:cstheme="minorHAnsi"/>
          <w:color w:val="000000"/>
          <w:kern w:val="0"/>
          <w:sz w:val="24"/>
          <w:szCs w:val="24"/>
          <w14:ligatures w14:val="none"/>
        </w:rPr>
      </w:pPr>
      <w:hyperlink r:id="rId6" w:history="1">
        <w:r w:rsidR="00EE4154" w:rsidRPr="00EE3E96">
          <w:rPr>
            <w:rStyle w:val="Hyperlink"/>
            <w:rFonts w:eastAsia="Times New Roman" w:cstheme="minorHAnsi"/>
            <w:kern w:val="0"/>
            <w:sz w:val="24"/>
            <w:szCs w:val="24"/>
            <w14:ligatures w14:val="none"/>
          </w:rPr>
          <w:t>https://www.ebay.com/itm/394989553595</w:t>
        </w:r>
      </w:hyperlink>
    </w:p>
    <w:p w14:paraId="582C342E" w14:textId="77777777" w:rsidR="00EE4154" w:rsidRPr="004128D6" w:rsidRDefault="00EE4154" w:rsidP="004128D6">
      <w:pPr>
        <w:shd w:val="clear" w:color="auto" w:fill="FFFFFF"/>
        <w:spacing w:after="0" w:line="240" w:lineRule="auto"/>
        <w:ind w:firstLine="720"/>
        <w:textAlignment w:val="baseline"/>
        <w:rPr>
          <w:rFonts w:eastAsia="Times New Roman" w:cstheme="minorHAnsi"/>
          <w:color w:val="000000"/>
          <w:kern w:val="0"/>
          <w:sz w:val="24"/>
          <w:szCs w:val="24"/>
          <w14:ligatures w14:val="none"/>
        </w:rPr>
      </w:pPr>
    </w:p>
    <w:p w14:paraId="4B83C247" w14:textId="418FE452" w:rsidR="004128D6" w:rsidRPr="00EE3E96" w:rsidRDefault="004128D6" w:rsidP="4D18A3F0">
      <w:pPr>
        <w:shd w:val="clear" w:color="auto" w:fill="FFFFFF" w:themeFill="background1"/>
        <w:spacing w:after="0" w:line="240" w:lineRule="auto"/>
        <w:textAlignment w:val="baseline"/>
        <w:rPr>
          <w:rFonts w:eastAsia="Times New Roman"/>
          <w:color w:val="000000"/>
          <w:kern w:val="0"/>
          <w:sz w:val="24"/>
          <w:szCs w:val="24"/>
          <w14:ligatures w14:val="none"/>
        </w:rPr>
      </w:pPr>
      <w:r w:rsidRPr="4D18A3F0">
        <w:rPr>
          <w:rFonts w:eastAsia="Times New Roman"/>
          <w:color w:val="000000"/>
          <w:kern w:val="0"/>
          <w:sz w:val="24"/>
          <w:szCs w:val="24"/>
          <w14:ligatures w14:val="none"/>
        </w:rPr>
        <w:t> </w:t>
      </w:r>
      <w:r w:rsidRPr="4D18A3F0">
        <w:rPr>
          <w:rFonts w:eastAsia="Times New Roman"/>
          <w:color w:val="000000"/>
          <w:kern w:val="0"/>
          <w:sz w:val="24"/>
          <w:szCs w:val="24"/>
          <w14:ligatures w14:val="none"/>
        </w:rPr>
        <w:t> </w:t>
      </w:r>
      <w:r w:rsidRPr="4D18A3F0">
        <w:rPr>
          <w:rFonts w:eastAsia="Times New Roman"/>
          <w:color w:val="000000"/>
          <w:kern w:val="0"/>
          <w:sz w:val="24"/>
          <w:szCs w:val="24"/>
          <w14:ligatures w14:val="none"/>
        </w:rPr>
        <w:t> </w:t>
      </w:r>
      <w:r w:rsidRPr="4D18A3F0">
        <w:rPr>
          <w:rFonts w:eastAsia="Times New Roman"/>
          <w:color w:val="000000"/>
          <w:kern w:val="0"/>
          <w:sz w:val="24"/>
          <w:szCs w:val="24"/>
          <w14:ligatures w14:val="none"/>
        </w:rPr>
        <w:t> </w:t>
      </w:r>
      <w:r w:rsidRPr="4D18A3F0">
        <w:rPr>
          <w:rFonts w:eastAsia="Times New Roman"/>
          <w:color w:val="000000"/>
          <w:kern w:val="0"/>
          <w:sz w:val="24"/>
          <w:szCs w:val="24"/>
          <w14:ligatures w14:val="none"/>
        </w:rPr>
        <w:t> </w:t>
      </w:r>
      <w:r w:rsidRPr="4D18A3F0">
        <w:rPr>
          <w:rFonts w:eastAsia="Times New Roman"/>
          <w:color w:val="000000"/>
          <w:kern w:val="0"/>
          <w:sz w:val="24"/>
          <w:szCs w:val="24"/>
          <w14:ligatures w14:val="none"/>
        </w:rPr>
        <w:t xml:space="preserve">For the Water delivery </w:t>
      </w:r>
      <w:r w:rsidR="4CE6D55A" w:rsidRPr="4D18A3F0">
        <w:rPr>
          <w:rFonts w:eastAsia="Times New Roman"/>
          <w:color w:val="000000"/>
          <w:kern w:val="0"/>
          <w:sz w:val="24"/>
          <w:szCs w:val="24"/>
          <w14:ligatures w14:val="none"/>
        </w:rPr>
        <w:t>Pumps,</w:t>
      </w:r>
      <w:r w:rsidRPr="4D18A3F0">
        <w:rPr>
          <w:rFonts w:eastAsia="Times New Roman"/>
          <w:color w:val="000000"/>
          <w:kern w:val="0"/>
          <w:sz w:val="24"/>
          <w:szCs w:val="24"/>
          <w14:ligatures w14:val="none"/>
        </w:rPr>
        <w:t xml:space="preserve"> we recommend a 40amp charger </w:t>
      </w:r>
    </w:p>
    <w:p w14:paraId="61261F13" w14:textId="3896E306" w:rsidR="004128D6" w:rsidRPr="004128D6" w:rsidRDefault="004128D6" w:rsidP="004128D6">
      <w:pPr>
        <w:shd w:val="clear" w:color="auto" w:fill="FFFFFF"/>
        <w:spacing w:after="0" w:line="240" w:lineRule="auto"/>
        <w:ind w:firstLine="720"/>
        <w:textAlignment w:val="baseline"/>
        <w:rPr>
          <w:rFonts w:eastAsia="Times New Roman" w:cstheme="minorHAnsi"/>
          <w:color w:val="000000"/>
          <w:kern w:val="0"/>
          <w:sz w:val="24"/>
          <w:szCs w:val="24"/>
          <w14:ligatures w14:val="none"/>
        </w:rPr>
      </w:pPr>
      <w:r w:rsidRPr="00EE3E96">
        <w:rPr>
          <w:rFonts w:eastAsia="Times New Roman" w:cstheme="minorHAnsi"/>
          <w:color w:val="000000"/>
          <w:kern w:val="0"/>
          <w:sz w:val="24"/>
          <w:szCs w:val="24"/>
          <w14:ligatures w14:val="none"/>
        </w:rPr>
        <w:t xml:space="preserve">There is a charger like this that also offers a </w:t>
      </w:r>
      <w:r w:rsidRPr="004128D6">
        <w:rPr>
          <w:rFonts w:eastAsia="Times New Roman" w:cstheme="minorHAnsi"/>
          <w:color w:val="000000"/>
          <w:kern w:val="0"/>
          <w:sz w:val="24"/>
          <w:szCs w:val="24"/>
          <w14:ligatures w14:val="none"/>
        </w:rPr>
        <w:t>200amp manual boost available at Harbor Freight  </w:t>
      </w:r>
    </w:p>
    <w:p w14:paraId="51CE4C01" w14:textId="77777777" w:rsidR="004128D6" w:rsidRPr="00EE3E96" w:rsidRDefault="004128D6" w:rsidP="4D18A3F0">
      <w:pPr>
        <w:shd w:val="clear" w:color="auto" w:fill="FFFFFF" w:themeFill="background1"/>
        <w:spacing w:after="0" w:line="240" w:lineRule="auto"/>
        <w:ind w:firstLine="720"/>
        <w:textAlignment w:val="baseline"/>
        <w:rPr>
          <w:rFonts w:eastAsia="Times New Roman"/>
          <w:color w:val="000000"/>
          <w:kern w:val="0"/>
          <w:sz w:val="24"/>
          <w:szCs w:val="24"/>
          <w14:ligatures w14:val="none"/>
        </w:rPr>
      </w:pPr>
      <w:r w:rsidRPr="4D18A3F0">
        <w:rPr>
          <w:rFonts w:eastAsia="Times New Roman"/>
          <w:color w:val="000000"/>
          <w:kern w:val="0"/>
          <w:sz w:val="24"/>
          <w:szCs w:val="24"/>
          <w14:ligatures w14:val="none"/>
        </w:rPr>
        <w:t xml:space="preserve">With the goals of a </w:t>
      </w:r>
      <w:r w:rsidR="23C6A402" w:rsidRPr="4D18A3F0">
        <w:rPr>
          <w:rFonts w:eastAsia="Times New Roman"/>
          <w:color w:val="000000"/>
          <w:kern w:val="0"/>
          <w:sz w:val="24"/>
          <w:szCs w:val="24"/>
          <w14:ligatures w14:val="none"/>
        </w:rPr>
        <w:t>75-amp</w:t>
      </w:r>
      <w:r w:rsidRPr="4D18A3F0">
        <w:rPr>
          <w:rFonts w:eastAsia="Times New Roman"/>
          <w:color w:val="000000"/>
          <w:kern w:val="0"/>
          <w:sz w:val="24"/>
          <w:szCs w:val="24"/>
          <w14:ligatures w14:val="none"/>
        </w:rPr>
        <w:t xml:space="preserve"> 12v Charger will run the RO Creation from an extension cord </w:t>
      </w:r>
    </w:p>
    <w:p w14:paraId="1983522D" w14:textId="7D87BF82" w:rsidR="00EE3E96" w:rsidRDefault="004128D6" w:rsidP="4D18A3F0">
      <w:pPr>
        <w:shd w:val="clear" w:color="auto" w:fill="FFFFFF" w:themeFill="background1"/>
        <w:spacing w:after="0" w:line="240" w:lineRule="auto"/>
        <w:ind w:left="720"/>
        <w:textAlignment w:val="baseline"/>
        <w:rPr>
          <w:rFonts w:eastAsia="Times New Roman"/>
          <w:color w:val="000000"/>
          <w:kern w:val="0"/>
          <w:sz w:val="24"/>
          <w:szCs w:val="24"/>
          <w14:ligatures w14:val="none"/>
        </w:rPr>
      </w:pPr>
      <w:r w:rsidRPr="4D18A3F0">
        <w:rPr>
          <w:rFonts w:eastAsia="Times New Roman"/>
          <w:color w:val="000000"/>
          <w:kern w:val="0"/>
          <w:sz w:val="24"/>
          <w:szCs w:val="24"/>
          <w14:ligatures w14:val="none"/>
        </w:rPr>
        <w:t xml:space="preserve">and the </w:t>
      </w:r>
      <w:r w:rsidR="72DF57B6" w:rsidRPr="4D18A3F0">
        <w:rPr>
          <w:rFonts w:eastAsia="Times New Roman"/>
          <w:color w:val="000000"/>
          <w:kern w:val="0"/>
          <w:sz w:val="24"/>
          <w:szCs w:val="24"/>
          <w14:ligatures w14:val="none"/>
        </w:rPr>
        <w:t>40-amp</w:t>
      </w:r>
      <w:r w:rsidRPr="4D18A3F0">
        <w:rPr>
          <w:rFonts w:eastAsia="Times New Roman"/>
          <w:color w:val="000000"/>
          <w:kern w:val="0"/>
          <w:sz w:val="24"/>
          <w:szCs w:val="24"/>
          <w14:ligatures w14:val="none"/>
        </w:rPr>
        <w:t> charger for the Delivery Pumps will do the same</w:t>
      </w:r>
    </w:p>
    <w:p w14:paraId="54CA27FD" w14:textId="77777777" w:rsidR="002B6387" w:rsidRDefault="002B6387" w:rsidP="002B6387">
      <w:pPr>
        <w:rPr>
          <w:sz w:val="40"/>
          <w:szCs w:val="40"/>
        </w:rPr>
      </w:pPr>
      <w:r w:rsidRPr="0073589B">
        <w:rPr>
          <w:sz w:val="40"/>
          <w:szCs w:val="40"/>
        </w:rPr>
        <w:lastRenderedPageBreak/>
        <w:t>Mounting the plates</w:t>
      </w:r>
    </w:p>
    <w:p w14:paraId="6A6CE5D5" w14:textId="6BBCBC99" w:rsidR="002B6387" w:rsidRDefault="002B6387" w:rsidP="002B6387">
      <w:pPr>
        <w:rPr>
          <w:sz w:val="40"/>
          <w:szCs w:val="40"/>
        </w:rPr>
      </w:pPr>
      <w:r w:rsidRPr="4D18A3F0">
        <w:rPr>
          <w:sz w:val="40"/>
          <w:szCs w:val="40"/>
        </w:rPr>
        <w:t xml:space="preserve">We recommend Four People for the task of attaching, as you need to move and hold </w:t>
      </w:r>
      <w:r w:rsidR="73A298E2" w:rsidRPr="4D18A3F0">
        <w:rPr>
          <w:sz w:val="40"/>
          <w:szCs w:val="40"/>
        </w:rPr>
        <w:t>the</w:t>
      </w:r>
      <w:r w:rsidRPr="4D18A3F0">
        <w:rPr>
          <w:sz w:val="40"/>
          <w:szCs w:val="40"/>
        </w:rPr>
        <w:t xml:space="preserve"> Operator Plate and the two Pump Plates together as they are attached to each other with wires and plumbing</w:t>
      </w:r>
    </w:p>
    <w:p w14:paraId="6EB9FCCF" w14:textId="77777777" w:rsidR="002B6387" w:rsidRDefault="002B6387" w:rsidP="002B6387">
      <w:pPr>
        <w:rPr>
          <w:sz w:val="28"/>
          <w:szCs w:val="28"/>
        </w:rPr>
      </w:pPr>
      <w:r>
        <w:rPr>
          <w:sz w:val="28"/>
          <w:szCs w:val="28"/>
        </w:rPr>
        <w:t>Assign one person to each plate (3 Plates) first</w:t>
      </w:r>
    </w:p>
    <w:p w14:paraId="702488A2" w14:textId="77777777" w:rsidR="002B6387" w:rsidRDefault="002B6387" w:rsidP="002B6387">
      <w:pPr>
        <w:rPr>
          <w:sz w:val="28"/>
          <w:szCs w:val="28"/>
        </w:rPr>
      </w:pPr>
      <w:r>
        <w:rPr>
          <w:sz w:val="28"/>
          <w:szCs w:val="28"/>
        </w:rPr>
        <w:t>Then carry the plates to the IBC</w:t>
      </w:r>
    </w:p>
    <w:p w14:paraId="449A9D5F" w14:textId="77777777" w:rsidR="002B6387" w:rsidRDefault="002B6387" w:rsidP="002B6387">
      <w:pPr>
        <w:rPr>
          <w:sz w:val="28"/>
          <w:szCs w:val="28"/>
        </w:rPr>
      </w:pPr>
      <w:r>
        <w:rPr>
          <w:sz w:val="28"/>
          <w:szCs w:val="28"/>
        </w:rPr>
        <w:t xml:space="preserve">Strat with the operator Plate, Place, “Hang it” from the top bar of the IBC, by setting the </w:t>
      </w:r>
      <w:proofErr w:type="spellStart"/>
      <w:r>
        <w:rPr>
          <w:sz w:val="28"/>
          <w:szCs w:val="28"/>
        </w:rPr>
        <w:t>u-bolts</w:t>
      </w:r>
      <w:proofErr w:type="spellEnd"/>
      <w:r>
        <w:rPr>
          <w:sz w:val="28"/>
          <w:szCs w:val="28"/>
        </w:rPr>
        <w:t xml:space="preserve"> on the top bar… </w:t>
      </w:r>
    </w:p>
    <w:p w14:paraId="7A941C5A" w14:textId="77777777" w:rsidR="002B6387" w:rsidRDefault="002B6387" w:rsidP="002B6387">
      <w:pPr>
        <w:rPr>
          <w:sz w:val="28"/>
          <w:szCs w:val="28"/>
        </w:rPr>
      </w:pPr>
      <w:r>
        <w:rPr>
          <w:sz w:val="28"/>
          <w:szCs w:val="28"/>
        </w:rPr>
        <w:t xml:space="preserve">and as one person holds it there, </w:t>
      </w:r>
    </w:p>
    <w:p w14:paraId="1F10968B" w14:textId="77777777" w:rsidR="002B6387" w:rsidRDefault="002B6387" w:rsidP="002B6387">
      <w:pPr>
        <w:rPr>
          <w:sz w:val="28"/>
          <w:szCs w:val="28"/>
        </w:rPr>
      </w:pPr>
      <w:r>
        <w:rPr>
          <w:sz w:val="28"/>
          <w:szCs w:val="28"/>
        </w:rPr>
        <w:t>Then next person will “hag” the 3 Pump RO plate on the top bar to the right of the operator plate</w:t>
      </w:r>
    </w:p>
    <w:p w14:paraId="5A6C110F" w14:textId="03B1A623" w:rsidR="002B6387" w:rsidRDefault="002B6387" w:rsidP="002B6387">
      <w:pPr>
        <w:rPr>
          <w:sz w:val="28"/>
          <w:szCs w:val="28"/>
        </w:rPr>
      </w:pPr>
      <w:r w:rsidRPr="4D18A3F0">
        <w:rPr>
          <w:sz w:val="28"/>
          <w:szCs w:val="28"/>
        </w:rPr>
        <w:t>and the 3</w:t>
      </w:r>
      <w:r w:rsidRPr="4D18A3F0">
        <w:rPr>
          <w:sz w:val="28"/>
          <w:szCs w:val="28"/>
          <w:vertAlign w:val="superscript"/>
        </w:rPr>
        <w:t>rd</w:t>
      </w:r>
      <w:r w:rsidRPr="4D18A3F0">
        <w:rPr>
          <w:sz w:val="28"/>
          <w:szCs w:val="28"/>
        </w:rPr>
        <w:t xml:space="preserve"> plate the delivery plate hangs and them </w:t>
      </w:r>
      <w:r w:rsidR="452E94F5" w:rsidRPr="4D18A3F0">
        <w:rPr>
          <w:sz w:val="28"/>
          <w:szCs w:val="28"/>
        </w:rPr>
        <w:t>mounts to</w:t>
      </w:r>
      <w:r w:rsidRPr="4D18A3F0">
        <w:rPr>
          <w:sz w:val="28"/>
          <w:szCs w:val="28"/>
        </w:rPr>
        <w:t xml:space="preserve"> the middle bar below the 3 Pump RO plate. (person 3)</w:t>
      </w:r>
      <w:r w:rsidR="00246AE4" w:rsidRPr="4D18A3F0">
        <w:rPr>
          <w:sz w:val="28"/>
          <w:szCs w:val="28"/>
        </w:rPr>
        <w:t xml:space="preserve"> The delivery plate will also have the input water line that will need to be routed to a convenient spot in the trailer</w:t>
      </w:r>
    </w:p>
    <w:p w14:paraId="7ED75FFC" w14:textId="77777777" w:rsidR="002B6387" w:rsidRDefault="002B6387" w:rsidP="002B6387">
      <w:pPr>
        <w:rPr>
          <w:sz w:val="28"/>
          <w:szCs w:val="28"/>
        </w:rPr>
      </w:pPr>
      <w:r>
        <w:rPr>
          <w:sz w:val="28"/>
          <w:szCs w:val="28"/>
        </w:rPr>
        <w:t>Once they are all in position and being held in place</w:t>
      </w:r>
    </w:p>
    <w:p w14:paraId="278A4A33" w14:textId="53EC9609" w:rsidR="002B6387" w:rsidRDefault="002B6387" w:rsidP="002B6387">
      <w:pPr>
        <w:rPr>
          <w:sz w:val="28"/>
          <w:szCs w:val="28"/>
        </w:rPr>
      </w:pPr>
      <w:r w:rsidRPr="4D18A3F0">
        <w:rPr>
          <w:sz w:val="28"/>
          <w:szCs w:val="28"/>
        </w:rPr>
        <w:t xml:space="preserve">Person 4 is now tasked with the opening the U-bolts and mount bushing, placing the mounting bushing over the IBC </w:t>
      </w:r>
      <w:r w:rsidR="3C116BD1" w:rsidRPr="4D18A3F0">
        <w:rPr>
          <w:sz w:val="28"/>
          <w:szCs w:val="28"/>
        </w:rPr>
        <w:t>Rail,</w:t>
      </w:r>
      <w:r w:rsidRPr="4D18A3F0">
        <w:rPr>
          <w:sz w:val="28"/>
          <w:szCs w:val="28"/>
        </w:rPr>
        <w:t xml:space="preserve"> and putting the </w:t>
      </w:r>
      <w:proofErr w:type="spellStart"/>
      <w:r w:rsidRPr="4D18A3F0">
        <w:rPr>
          <w:sz w:val="28"/>
          <w:szCs w:val="28"/>
        </w:rPr>
        <w:t>u-bolt</w:t>
      </w:r>
      <w:proofErr w:type="spellEnd"/>
      <w:r w:rsidRPr="4D18A3F0">
        <w:rPr>
          <w:sz w:val="28"/>
          <w:szCs w:val="28"/>
        </w:rPr>
        <w:t xml:space="preserve"> back around attaching the </w:t>
      </w:r>
      <w:proofErr w:type="spellStart"/>
      <w:r w:rsidRPr="4D18A3F0">
        <w:rPr>
          <w:sz w:val="28"/>
          <w:szCs w:val="28"/>
        </w:rPr>
        <w:t>u-bolt</w:t>
      </w:r>
      <w:proofErr w:type="spellEnd"/>
      <w:r w:rsidRPr="4D18A3F0">
        <w:rPr>
          <w:sz w:val="28"/>
          <w:szCs w:val="28"/>
        </w:rPr>
        <w:t xml:space="preserve"> to the mounting bracket on the plate</w:t>
      </w:r>
    </w:p>
    <w:p w14:paraId="7F4D3F8B" w14:textId="77777777" w:rsidR="002B6387" w:rsidRDefault="002B6387" w:rsidP="002B6387">
      <w:pPr>
        <w:rPr>
          <w:sz w:val="28"/>
          <w:szCs w:val="28"/>
        </w:rPr>
      </w:pPr>
      <w:r>
        <w:rPr>
          <w:sz w:val="28"/>
          <w:szCs w:val="28"/>
        </w:rPr>
        <w:t>There is a video instruction for this process.</w:t>
      </w:r>
    </w:p>
    <w:p w14:paraId="518BC077" w14:textId="3F6B727D" w:rsidR="002B6387" w:rsidRDefault="002B6387" w:rsidP="002B6387">
      <w:pPr>
        <w:rPr>
          <w:sz w:val="28"/>
          <w:szCs w:val="28"/>
        </w:rPr>
      </w:pPr>
      <w:r w:rsidRPr="4D18A3F0">
        <w:rPr>
          <w:sz w:val="28"/>
          <w:szCs w:val="28"/>
        </w:rPr>
        <w:t>Now mount the 4</w:t>
      </w:r>
      <w:r w:rsidRPr="4D18A3F0">
        <w:rPr>
          <w:sz w:val="28"/>
          <w:szCs w:val="28"/>
          <w:vertAlign w:val="superscript"/>
        </w:rPr>
        <w:t>th</w:t>
      </w:r>
      <w:r w:rsidRPr="4D18A3F0">
        <w:rPr>
          <w:sz w:val="28"/>
          <w:szCs w:val="28"/>
        </w:rPr>
        <w:t xml:space="preserve"> plate (RO </w:t>
      </w:r>
      <w:r w:rsidR="00246AE4" w:rsidRPr="4D18A3F0">
        <w:rPr>
          <w:sz w:val="28"/>
          <w:szCs w:val="28"/>
        </w:rPr>
        <w:t>Membranes</w:t>
      </w:r>
      <w:r w:rsidRPr="4D18A3F0">
        <w:rPr>
          <w:sz w:val="28"/>
          <w:szCs w:val="28"/>
        </w:rPr>
        <w:t>) to the right of the pump plates to the</w:t>
      </w:r>
      <w:r w:rsidR="00246AE4" w:rsidRPr="4D18A3F0">
        <w:rPr>
          <w:sz w:val="28"/>
          <w:szCs w:val="28"/>
        </w:rPr>
        <w:t xml:space="preserve"> IBC</w:t>
      </w:r>
      <w:r w:rsidR="077CAA90" w:rsidRPr="4D18A3F0">
        <w:rPr>
          <w:sz w:val="28"/>
          <w:szCs w:val="28"/>
        </w:rPr>
        <w:t>.</w:t>
      </w:r>
      <w:r w:rsidR="00246AE4" w:rsidRPr="4D18A3F0">
        <w:rPr>
          <w:sz w:val="28"/>
          <w:szCs w:val="28"/>
        </w:rPr>
        <w:t xml:space="preserve"> This will also have the RO Flush valve Trident attached set that on top of the tank for now</w:t>
      </w:r>
    </w:p>
    <w:p w14:paraId="02AD3C76" w14:textId="77777777" w:rsidR="00246AE4" w:rsidRDefault="00246AE4" w:rsidP="002B6387">
      <w:pPr>
        <w:rPr>
          <w:sz w:val="28"/>
          <w:szCs w:val="28"/>
        </w:rPr>
      </w:pPr>
    </w:p>
    <w:p w14:paraId="79637091" w14:textId="77777777" w:rsidR="002B6387" w:rsidRDefault="002B6387" w:rsidP="002B6387">
      <w:pPr>
        <w:rPr>
          <w:sz w:val="28"/>
          <w:szCs w:val="28"/>
        </w:rPr>
      </w:pPr>
      <w:r>
        <w:rPr>
          <w:sz w:val="28"/>
          <w:szCs w:val="28"/>
        </w:rPr>
        <w:t>The plates all have a U-Bolt bracket on the top to attach each plate to the IBC</w:t>
      </w:r>
    </w:p>
    <w:p w14:paraId="76E2549F" w14:textId="4152C4F1" w:rsidR="002B6387" w:rsidRDefault="002B6387" w:rsidP="002B6387">
      <w:pPr>
        <w:rPr>
          <w:sz w:val="28"/>
          <w:szCs w:val="28"/>
        </w:rPr>
      </w:pPr>
      <w:r w:rsidRPr="4D18A3F0">
        <w:rPr>
          <w:sz w:val="28"/>
          <w:szCs w:val="28"/>
        </w:rPr>
        <w:t>The Locations are pre-</w:t>
      </w:r>
      <w:r w:rsidR="66DABC98" w:rsidRPr="4D18A3F0">
        <w:rPr>
          <w:sz w:val="28"/>
          <w:szCs w:val="28"/>
        </w:rPr>
        <w:t>determined,</w:t>
      </w:r>
      <w:r w:rsidRPr="4D18A3F0">
        <w:rPr>
          <w:sz w:val="28"/>
          <w:szCs w:val="28"/>
        </w:rPr>
        <w:t xml:space="preserve"> and the plates will install on three sides of the IBC</w:t>
      </w:r>
    </w:p>
    <w:p w14:paraId="63D551F8" w14:textId="125FB102" w:rsidR="002B6387" w:rsidRDefault="002B6387" w:rsidP="002B6387">
      <w:pPr>
        <w:rPr>
          <w:sz w:val="28"/>
          <w:szCs w:val="28"/>
        </w:rPr>
      </w:pPr>
      <w:r w:rsidRPr="4D18A3F0">
        <w:rPr>
          <w:sz w:val="28"/>
          <w:szCs w:val="28"/>
        </w:rPr>
        <w:t xml:space="preserve">The Operator Panel </w:t>
      </w:r>
      <w:r w:rsidR="29D79E22" w:rsidRPr="4D18A3F0">
        <w:rPr>
          <w:sz w:val="28"/>
          <w:szCs w:val="28"/>
        </w:rPr>
        <w:t>and RO</w:t>
      </w:r>
      <w:r w:rsidRPr="4D18A3F0">
        <w:rPr>
          <w:sz w:val="28"/>
          <w:szCs w:val="28"/>
        </w:rPr>
        <w:t xml:space="preserve"> Membrane Panels are meant to be installed on three sides of the IBC container.</w:t>
      </w:r>
    </w:p>
    <w:p w14:paraId="09B67AD4" w14:textId="77777777" w:rsidR="002B6387" w:rsidRDefault="002B6387" w:rsidP="002B6387">
      <w:pPr>
        <w:rPr>
          <w:sz w:val="28"/>
          <w:szCs w:val="28"/>
        </w:rPr>
      </w:pPr>
      <w:r>
        <w:rPr>
          <w:sz w:val="28"/>
          <w:szCs w:val="28"/>
        </w:rPr>
        <w:t>The Pump Plate will be mounted on the short side that on the Right Side of the Operator panel</w:t>
      </w:r>
    </w:p>
    <w:p w14:paraId="3892C16D" w14:textId="77777777" w:rsidR="002B6387" w:rsidRDefault="002B6387" w:rsidP="002B6387">
      <w:pPr>
        <w:rPr>
          <w:sz w:val="28"/>
          <w:szCs w:val="28"/>
        </w:rPr>
      </w:pPr>
      <w:r>
        <w:rPr>
          <w:sz w:val="28"/>
          <w:szCs w:val="28"/>
        </w:rPr>
        <w:t>Note:</w:t>
      </w:r>
    </w:p>
    <w:p w14:paraId="71134517" w14:textId="77777777" w:rsidR="002B6387" w:rsidRDefault="002B6387" w:rsidP="002B6387">
      <w:pPr>
        <w:rPr>
          <w:sz w:val="28"/>
          <w:szCs w:val="28"/>
        </w:rPr>
      </w:pPr>
      <w:r>
        <w:rPr>
          <w:sz w:val="28"/>
          <w:szCs w:val="28"/>
        </w:rPr>
        <w:lastRenderedPageBreak/>
        <w:t>In our testing we installed the Operator panel and the RO Membranes on the long sides of the IBC Tank. The pump lates were installed on the shorter side, you may want to review your installation to pick the side.</w:t>
      </w:r>
    </w:p>
    <w:p w14:paraId="0B4E8309" w14:textId="77777777" w:rsidR="002B6387" w:rsidRDefault="002B6387" w:rsidP="002B6387">
      <w:pPr>
        <w:rPr>
          <w:sz w:val="28"/>
          <w:szCs w:val="28"/>
        </w:rPr>
      </w:pPr>
      <w:r>
        <w:rPr>
          <w:sz w:val="28"/>
          <w:szCs w:val="28"/>
        </w:rPr>
        <w:t>Correct Orientation</w:t>
      </w:r>
    </w:p>
    <w:p w14:paraId="5E05B786" w14:textId="77777777" w:rsidR="002B6387" w:rsidRDefault="002B6387" w:rsidP="002B6387">
      <w:pPr>
        <w:rPr>
          <w:sz w:val="28"/>
          <w:szCs w:val="28"/>
        </w:rPr>
      </w:pPr>
      <w:r>
        <w:rPr>
          <w:sz w:val="28"/>
          <w:szCs w:val="28"/>
        </w:rPr>
        <w:t xml:space="preserve">The plates are wired and plumbed in such a way that the </w:t>
      </w:r>
    </w:p>
    <w:p w14:paraId="1C5E85EB" w14:textId="77777777" w:rsidR="002B6387" w:rsidRDefault="002B6387" w:rsidP="002B6387">
      <w:pPr>
        <w:ind w:firstLine="720"/>
        <w:rPr>
          <w:sz w:val="28"/>
          <w:szCs w:val="28"/>
        </w:rPr>
      </w:pPr>
      <w:r>
        <w:rPr>
          <w:sz w:val="28"/>
          <w:szCs w:val="28"/>
        </w:rPr>
        <w:t>The first Plate is operator plate</w:t>
      </w:r>
    </w:p>
    <w:p w14:paraId="714453F9" w14:textId="77777777" w:rsidR="002B6387" w:rsidRDefault="002B6387" w:rsidP="002B6387">
      <w:pPr>
        <w:ind w:firstLine="720"/>
        <w:rPr>
          <w:sz w:val="28"/>
          <w:szCs w:val="28"/>
        </w:rPr>
      </w:pPr>
      <w:r>
        <w:rPr>
          <w:sz w:val="28"/>
          <w:szCs w:val="28"/>
        </w:rPr>
        <w:t>To the right of the are the two pump plates</w:t>
      </w:r>
    </w:p>
    <w:p w14:paraId="65565BDC" w14:textId="77777777" w:rsidR="002B6387" w:rsidRDefault="002B6387" w:rsidP="002B6387">
      <w:pPr>
        <w:ind w:firstLine="720"/>
        <w:rPr>
          <w:sz w:val="28"/>
          <w:szCs w:val="28"/>
        </w:rPr>
      </w:pPr>
      <w:r>
        <w:rPr>
          <w:sz w:val="28"/>
          <w:szCs w:val="28"/>
        </w:rPr>
        <w:tab/>
        <w:t>RO Plate (3 pumps, carbon filter) above the 4 Delivery Pumps</w:t>
      </w:r>
    </w:p>
    <w:p w14:paraId="3D0EF00C" w14:textId="77777777" w:rsidR="002B6387" w:rsidRDefault="002B6387" w:rsidP="002B6387">
      <w:pPr>
        <w:ind w:firstLine="720"/>
        <w:rPr>
          <w:sz w:val="28"/>
          <w:szCs w:val="28"/>
        </w:rPr>
      </w:pPr>
      <w:r>
        <w:rPr>
          <w:sz w:val="28"/>
          <w:szCs w:val="28"/>
        </w:rPr>
        <w:t>To the Right of the pumps and opposite the Operator Plate is the RO Mount Plate</w:t>
      </w:r>
    </w:p>
    <w:p w14:paraId="230C5EAD" w14:textId="77777777" w:rsidR="002B6387" w:rsidRDefault="002B6387">
      <w:pPr>
        <w:rPr>
          <w:sz w:val="32"/>
          <w:szCs w:val="32"/>
        </w:rPr>
      </w:pPr>
    </w:p>
    <w:p w14:paraId="2D1346E0" w14:textId="38A07900" w:rsidR="002B6387" w:rsidRDefault="002B6387">
      <w:pPr>
        <w:rPr>
          <w:sz w:val="32"/>
          <w:szCs w:val="32"/>
        </w:rPr>
      </w:pPr>
      <w:r>
        <w:rPr>
          <w:sz w:val="32"/>
          <w:szCs w:val="32"/>
        </w:rPr>
        <w:t>RO Flush Valve</w:t>
      </w:r>
      <w:r w:rsidR="007C7057">
        <w:rPr>
          <w:sz w:val="32"/>
          <w:szCs w:val="32"/>
        </w:rPr>
        <w:t xml:space="preserve"> (from RO Membrane Plate)</w:t>
      </w:r>
    </w:p>
    <w:p w14:paraId="7094322C" w14:textId="5F9EBE23" w:rsidR="002B6387" w:rsidRDefault="002B6387">
      <w:pPr>
        <w:rPr>
          <w:sz w:val="32"/>
          <w:szCs w:val="32"/>
        </w:rPr>
      </w:pPr>
      <w:r>
        <w:rPr>
          <w:sz w:val="32"/>
          <w:szCs w:val="32"/>
        </w:rPr>
        <w:t>Now mount the RO Flush Valve Trident to a spot on the IBC or Trailer Wall where the Operators can easily get to the Valves</w:t>
      </w:r>
    </w:p>
    <w:p w14:paraId="0F4EA8DD" w14:textId="77777777" w:rsidR="002B6387" w:rsidRDefault="002B6387">
      <w:pPr>
        <w:rPr>
          <w:sz w:val="32"/>
          <w:szCs w:val="32"/>
        </w:rPr>
      </w:pPr>
    </w:p>
    <w:p w14:paraId="36A3DFA8" w14:textId="33553784" w:rsidR="00246AE4" w:rsidRDefault="00246AE4">
      <w:pPr>
        <w:rPr>
          <w:sz w:val="32"/>
          <w:szCs w:val="32"/>
        </w:rPr>
      </w:pPr>
      <w:r>
        <w:rPr>
          <w:sz w:val="32"/>
          <w:szCs w:val="32"/>
        </w:rPr>
        <w:t>RO Permeate to tank</w:t>
      </w:r>
      <w:r w:rsidR="007C7057">
        <w:rPr>
          <w:sz w:val="32"/>
          <w:szCs w:val="32"/>
        </w:rPr>
        <w:t xml:space="preserve"> (from RO Membrane Plate)</w:t>
      </w:r>
    </w:p>
    <w:p w14:paraId="3853AA7E" w14:textId="1E491463" w:rsidR="00246AE4" w:rsidRDefault="00246AE4">
      <w:pPr>
        <w:rPr>
          <w:sz w:val="32"/>
          <w:szCs w:val="32"/>
        </w:rPr>
      </w:pPr>
      <w:r>
        <w:rPr>
          <w:sz w:val="32"/>
          <w:szCs w:val="32"/>
        </w:rPr>
        <w:t>RO Filtered (Permeate out lines) are also routed to the top of the tank to be installed into bulkhead fitting and tank float valve</w:t>
      </w:r>
    </w:p>
    <w:p w14:paraId="7E606F2A" w14:textId="77777777" w:rsidR="00246AE4" w:rsidRDefault="00246AE4">
      <w:pPr>
        <w:rPr>
          <w:sz w:val="32"/>
          <w:szCs w:val="32"/>
        </w:rPr>
      </w:pPr>
    </w:p>
    <w:p w14:paraId="70E88C92" w14:textId="1714AD72" w:rsidR="002B6387" w:rsidRDefault="002B6387">
      <w:pPr>
        <w:rPr>
          <w:sz w:val="32"/>
          <w:szCs w:val="32"/>
        </w:rPr>
      </w:pPr>
      <w:r>
        <w:rPr>
          <w:sz w:val="32"/>
          <w:szCs w:val="32"/>
        </w:rPr>
        <w:t>Input Water Line</w:t>
      </w:r>
    </w:p>
    <w:p w14:paraId="38CB057F" w14:textId="77777777" w:rsidR="002B6387" w:rsidRDefault="002B6387">
      <w:pPr>
        <w:rPr>
          <w:sz w:val="32"/>
          <w:szCs w:val="32"/>
        </w:rPr>
      </w:pPr>
      <w:r>
        <w:rPr>
          <w:sz w:val="32"/>
          <w:szCs w:val="32"/>
        </w:rPr>
        <w:t>The input Water line (attached to the Carbon Filter) can be routed near the back of the trailer.</w:t>
      </w:r>
    </w:p>
    <w:p w14:paraId="34C774B9" w14:textId="77777777" w:rsidR="002B6387" w:rsidRDefault="002B6387">
      <w:pPr>
        <w:rPr>
          <w:sz w:val="32"/>
          <w:szCs w:val="32"/>
        </w:rPr>
      </w:pPr>
    </w:p>
    <w:p w14:paraId="080AC254" w14:textId="7DB472E8" w:rsidR="002B6387" w:rsidRDefault="002B6387">
      <w:pPr>
        <w:rPr>
          <w:sz w:val="32"/>
          <w:szCs w:val="32"/>
        </w:rPr>
      </w:pPr>
      <w:r w:rsidRPr="4D18A3F0">
        <w:rPr>
          <w:sz w:val="32"/>
          <w:szCs w:val="32"/>
        </w:rPr>
        <w:t xml:space="preserve">The RO Pump Lines </w:t>
      </w:r>
      <w:r w:rsidR="007C7057" w:rsidRPr="4D18A3F0">
        <w:rPr>
          <w:sz w:val="32"/>
          <w:szCs w:val="32"/>
        </w:rPr>
        <w:t xml:space="preserve">(from the RO Pump Plate </w:t>
      </w:r>
      <w:r w:rsidRPr="4D18A3F0">
        <w:rPr>
          <w:sz w:val="32"/>
          <w:szCs w:val="32"/>
        </w:rPr>
        <w:t xml:space="preserve">can </w:t>
      </w:r>
      <w:r w:rsidR="007C7057" w:rsidRPr="4D18A3F0">
        <w:rPr>
          <w:sz w:val="32"/>
          <w:szCs w:val="32"/>
        </w:rPr>
        <w:t xml:space="preserve">now </w:t>
      </w:r>
      <w:r w:rsidR="71567D90" w:rsidRPr="4D18A3F0">
        <w:rPr>
          <w:sz w:val="32"/>
          <w:szCs w:val="32"/>
        </w:rPr>
        <w:t>also)</w:t>
      </w:r>
      <w:r w:rsidR="007C7057" w:rsidRPr="4D18A3F0">
        <w:rPr>
          <w:sz w:val="32"/>
          <w:szCs w:val="32"/>
        </w:rPr>
        <w:t xml:space="preserve"> </w:t>
      </w:r>
      <w:r w:rsidRPr="4D18A3F0">
        <w:rPr>
          <w:sz w:val="32"/>
          <w:szCs w:val="32"/>
        </w:rPr>
        <w:t>be connected to the RO Membranes</w:t>
      </w:r>
    </w:p>
    <w:p w14:paraId="63F7732A" w14:textId="77777777" w:rsidR="007C7057" w:rsidRDefault="007C7057">
      <w:pPr>
        <w:rPr>
          <w:sz w:val="32"/>
          <w:szCs w:val="32"/>
        </w:rPr>
      </w:pPr>
    </w:p>
    <w:p w14:paraId="31E80084" w14:textId="72528CFB" w:rsidR="002B6387" w:rsidRDefault="002B6387">
      <w:pPr>
        <w:rPr>
          <w:sz w:val="32"/>
          <w:szCs w:val="32"/>
        </w:rPr>
      </w:pPr>
      <w:r>
        <w:rPr>
          <w:sz w:val="32"/>
          <w:szCs w:val="32"/>
        </w:rPr>
        <w:t>The Delivery Pump Plate water pickup lines can be routed to the top of the tank</w:t>
      </w:r>
    </w:p>
    <w:p w14:paraId="50652F08" w14:textId="4301AA1D" w:rsidR="002B6387" w:rsidRDefault="002B6387">
      <w:pPr>
        <w:rPr>
          <w:sz w:val="32"/>
          <w:szCs w:val="32"/>
        </w:rPr>
      </w:pPr>
      <w:r>
        <w:rPr>
          <w:sz w:val="32"/>
          <w:szCs w:val="32"/>
        </w:rPr>
        <w:br w:type="page"/>
      </w:r>
    </w:p>
    <w:p w14:paraId="51A6F853" w14:textId="28DB6A26" w:rsidR="0074067C" w:rsidRPr="00EE3E96" w:rsidRDefault="0044677E" w:rsidP="00EE3E96">
      <w:pPr>
        <w:shd w:val="clear" w:color="auto" w:fill="FFFFFF"/>
        <w:spacing w:after="0" w:line="240" w:lineRule="auto"/>
        <w:textAlignment w:val="baseline"/>
        <w:rPr>
          <w:rFonts w:eastAsia="Times New Roman" w:cstheme="minorHAnsi"/>
          <w:color w:val="000000"/>
          <w:kern w:val="0"/>
          <w:sz w:val="24"/>
          <w:szCs w:val="24"/>
          <w14:ligatures w14:val="none"/>
        </w:rPr>
      </w:pPr>
      <w:r>
        <w:rPr>
          <w:sz w:val="32"/>
          <w:szCs w:val="32"/>
        </w:rPr>
        <w:t>4</w:t>
      </w:r>
      <w:r w:rsidR="00B779A5" w:rsidRPr="00A001AD">
        <w:rPr>
          <w:sz w:val="32"/>
          <w:szCs w:val="32"/>
        </w:rPr>
        <w:t xml:space="preserve">RO Water Creation </w:t>
      </w:r>
    </w:p>
    <w:p w14:paraId="7E1DBA05" w14:textId="77777777" w:rsidR="00EE3E96" w:rsidRDefault="00EE3E96">
      <w:pPr>
        <w:rPr>
          <w:sz w:val="28"/>
          <w:szCs w:val="28"/>
        </w:rPr>
      </w:pPr>
    </w:p>
    <w:p w14:paraId="2B5CCC2D" w14:textId="5DF43EE5" w:rsidR="00827263" w:rsidRDefault="00827263">
      <w:pPr>
        <w:rPr>
          <w:sz w:val="28"/>
          <w:szCs w:val="28"/>
        </w:rPr>
      </w:pPr>
      <w:r>
        <w:rPr>
          <w:sz w:val="28"/>
          <w:szCs w:val="28"/>
        </w:rPr>
        <w:t xml:space="preserve">There are two mounting plates, </w:t>
      </w:r>
    </w:p>
    <w:p w14:paraId="79B8DD48" w14:textId="1013BCA6" w:rsidR="00B779A5" w:rsidRPr="00827263" w:rsidRDefault="00827263" w:rsidP="00827263">
      <w:pPr>
        <w:pStyle w:val="ListParagraph"/>
        <w:numPr>
          <w:ilvl w:val="0"/>
          <w:numId w:val="1"/>
        </w:numPr>
        <w:rPr>
          <w:sz w:val="28"/>
          <w:szCs w:val="28"/>
        </w:rPr>
      </w:pPr>
      <w:r w:rsidRPr="00827263">
        <w:rPr>
          <w:sz w:val="28"/>
          <w:szCs w:val="28"/>
        </w:rPr>
        <w:t>One that controls the RO Boost Pumps</w:t>
      </w:r>
    </w:p>
    <w:p w14:paraId="5A70CAD8" w14:textId="0194995F" w:rsidR="00827263" w:rsidRDefault="00827263" w:rsidP="00827263">
      <w:pPr>
        <w:ind w:firstLine="720"/>
        <w:rPr>
          <w:sz w:val="28"/>
          <w:szCs w:val="28"/>
        </w:rPr>
      </w:pPr>
      <w:r>
        <w:rPr>
          <w:sz w:val="28"/>
          <w:szCs w:val="28"/>
        </w:rPr>
        <w:t xml:space="preserve">The water flow through the Carbon Filter and out the plumbing 8 GPM </w:t>
      </w:r>
    </w:p>
    <w:p w14:paraId="1EA19194" w14:textId="658DF121" w:rsidR="00827263" w:rsidRPr="00827263" w:rsidRDefault="00827263" w:rsidP="00827263">
      <w:pPr>
        <w:pStyle w:val="ListParagraph"/>
        <w:numPr>
          <w:ilvl w:val="0"/>
          <w:numId w:val="1"/>
        </w:numPr>
        <w:rPr>
          <w:sz w:val="28"/>
          <w:szCs w:val="28"/>
        </w:rPr>
      </w:pPr>
      <w:r w:rsidRPr="00827263">
        <w:rPr>
          <w:sz w:val="28"/>
          <w:szCs w:val="28"/>
        </w:rPr>
        <w:t>One that hold the RO Membranes</w:t>
      </w:r>
    </w:p>
    <w:p w14:paraId="61D73128" w14:textId="77777777" w:rsidR="00827263" w:rsidRDefault="00827263">
      <w:pPr>
        <w:rPr>
          <w:sz w:val="28"/>
          <w:szCs w:val="28"/>
        </w:rPr>
      </w:pPr>
    </w:p>
    <w:p w14:paraId="5A649CA9" w14:textId="6F7B2213" w:rsidR="00827263" w:rsidRDefault="00827263">
      <w:pPr>
        <w:rPr>
          <w:sz w:val="28"/>
          <w:szCs w:val="28"/>
        </w:rPr>
      </w:pPr>
      <w:r>
        <w:rPr>
          <w:sz w:val="28"/>
          <w:szCs w:val="28"/>
        </w:rPr>
        <w:t>RO Control Plate Layout:</w:t>
      </w:r>
    </w:p>
    <w:p w14:paraId="0765A971" w14:textId="25123153" w:rsidR="00827263" w:rsidRDefault="00827263">
      <w:pPr>
        <w:rPr>
          <w:sz w:val="28"/>
          <w:szCs w:val="28"/>
        </w:rPr>
      </w:pPr>
      <w:r w:rsidRPr="00827263">
        <w:rPr>
          <w:noProof/>
          <w:sz w:val="28"/>
          <w:szCs w:val="28"/>
        </w:rPr>
        <w:drawing>
          <wp:inline distT="0" distB="0" distL="0" distR="0" wp14:anchorId="4BA13018" wp14:editId="2C628ADD">
            <wp:extent cx="5943600" cy="4839970"/>
            <wp:effectExtent l="0" t="0" r="0" b="0"/>
            <wp:docPr id="1618236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236265" name=""/>
                    <pic:cNvPicPr/>
                  </pic:nvPicPr>
                  <pic:blipFill>
                    <a:blip r:embed="rId7"/>
                    <a:stretch>
                      <a:fillRect/>
                    </a:stretch>
                  </pic:blipFill>
                  <pic:spPr>
                    <a:xfrm>
                      <a:off x="0" y="0"/>
                      <a:ext cx="5943600" cy="4839970"/>
                    </a:xfrm>
                    <a:prstGeom prst="rect">
                      <a:avLst/>
                    </a:prstGeom>
                  </pic:spPr>
                </pic:pic>
              </a:graphicData>
            </a:graphic>
          </wp:inline>
        </w:drawing>
      </w:r>
    </w:p>
    <w:p w14:paraId="5391D4F7" w14:textId="2B48A306" w:rsidR="00827263" w:rsidRDefault="00827263">
      <w:pPr>
        <w:rPr>
          <w:sz w:val="28"/>
          <w:szCs w:val="28"/>
        </w:rPr>
      </w:pPr>
      <w:r w:rsidRPr="4D18A3F0">
        <w:rPr>
          <w:sz w:val="28"/>
          <w:szCs w:val="28"/>
        </w:rPr>
        <w:t xml:space="preserve">The Power is routed to the power panel via </w:t>
      </w:r>
      <w:r w:rsidR="3C1EFE7C" w:rsidRPr="4D18A3F0">
        <w:rPr>
          <w:sz w:val="28"/>
          <w:szCs w:val="28"/>
        </w:rPr>
        <w:t>4-gauge</w:t>
      </w:r>
      <w:r w:rsidRPr="4D18A3F0">
        <w:rPr>
          <w:sz w:val="28"/>
          <w:szCs w:val="28"/>
        </w:rPr>
        <w:t xml:space="preserve"> wire from the battery/power source.</w:t>
      </w:r>
    </w:p>
    <w:p w14:paraId="4EA38D64" w14:textId="0CC261E5" w:rsidR="00126F8F" w:rsidRDefault="00827263">
      <w:pPr>
        <w:rPr>
          <w:sz w:val="28"/>
          <w:szCs w:val="28"/>
        </w:rPr>
      </w:pPr>
      <w:r w:rsidRPr="4D18A3F0">
        <w:rPr>
          <w:sz w:val="28"/>
          <w:szCs w:val="28"/>
        </w:rPr>
        <w:t>There is a breaker for</w:t>
      </w:r>
      <w:r w:rsidR="00126F8F" w:rsidRPr="4D18A3F0">
        <w:rPr>
          <w:sz w:val="28"/>
          <w:szCs w:val="28"/>
        </w:rPr>
        <w:t xml:space="preserve"> the high Amp Power that </w:t>
      </w:r>
      <w:r w:rsidRPr="4D18A3F0">
        <w:rPr>
          <w:sz w:val="28"/>
          <w:szCs w:val="28"/>
        </w:rPr>
        <w:t xml:space="preserve">each pump </w:t>
      </w:r>
      <w:r w:rsidR="08996625" w:rsidRPr="4D18A3F0">
        <w:rPr>
          <w:sz w:val="28"/>
          <w:szCs w:val="28"/>
        </w:rPr>
        <w:t>uses,</w:t>
      </w:r>
      <w:r w:rsidR="00126F8F" w:rsidRPr="4D18A3F0">
        <w:rPr>
          <w:sz w:val="28"/>
          <w:szCs w:val="28"/>
        </w:rPr>
        <w:t xml:space="preserve"> and it also </w:t>
      </w:r>
      <w:r w:rsidR="49CAC02A" w:rsidRPr="4D18A3F0">
        <w:rPr>
          <w:sz w:val="28"/>
          <w:szCs w:val="28"/>
        </w:rPr>
        <w:t>powers the</w:t>
      </w:r>
      <w:r w:rsidR="00126F8F" w:rsidRPr="4D18A3F0">
        <w:rPr>
          <w:sz w:val="28"/>
          <w:szCs w:val="28"/>
        </w:rPr>
        <w:t xml:space="preserve"> low </w:t>
      </w:r>
      <w:r w:rsidR="00EE3E96" w:rsidRPr="4D18A3F0">
        <w:rPr>
          <w:sz w:val="28"/>
          <w:szCs w:val="28"/>
        </w:rPr>
        <w:t>amperage</w:t>
      </w:r>
      <w:r w:rsidR="00126F8F" w:rsidRPr="4D18A3F0">
        <w:rPr>
          <w:sz w:val="28"/>
          <w:szCs w:val="28"/>
        </w:rPr>
        <w:t xml:space="preserve"> control circuit </w:t>
      </w:r>
      <w:r w:rsidRPr="4D18A3F0">
        <w:rPr>
          <w:sz w:val="28"/>
          <w:szCs w:val="28"/>
        </w:rPr>
        <w:t>as well</w:t>
      </w:r>
      <w:r w:rsidR="00126F8F" w:rsidRPr="4D18A3F0">
        <w:rPr>
          <w:sz w:val="28"/>
          <w:szCs w:val="28"/>
        </w:rPr>
        <w:t xml:space="preserve">, the low </w:t>
      </w:r>
      <w:r w:rsidR="00EE3E96" w:rsidRPr="4D18A3F0">
        <w:rPr>
          <w:sz w:val="28"/>
          <w:szCs w:val="28"/>
        </w:rPr>
        <w:t>amperage</w:t>
      </w:r>
      <w:r w:rsidR="00126F8F" w:rsidRPr="4D18A3F0">
        <w:rPr>
          <w:sz w:val="28"/>
          <w:szCs w:val="28"/>
        </w:rPr>
        <w:t xml:space="preserve"> system controls a </w:t>
      </w:r>
      <w:r w:rsidR="2EC2045B" w:rsidRPr="4D18A3F0">
        <w:rPr>
          <w:sz w:val="28"/>
          <w:szCs w:val="28"/>
        </w:rPr>
        <w:t>high-power</w:t>
      </w:r>
      <w:r w:rsidR="00126F8F" w:rsidRPr="4D18A3F0">
        <w:rPr>
          <w:sz w:val="28"/>
          <w:szCs w:val="28"/>
        </w:rPr>
        <w:t xml:space="preserve"> relay for turning on and off the pump either manually or when the water level rises to the float switch.</w:t>
      </w:r>
    </w:p>
    <w:p w14:paraId="596E32E9" w14:textId="36D3ED23" w:rsidR="00827263" w:rsidRDefault="00126F8F">
      <w:pPr>
        <w:rPr>
          <w:sz w:val="28"/>
          <w:szCs w:val="28"/>
        </w:rPr>
      </w:pPr>
      <w:r>
        <w:rPr>
          <w:sz w:val="28"/>
          <w:szCs w:val="28"/>
        </w:rPr>
        <w:t xml:space="preserve">The Low </w:t>
      </w:r>
      <w:r w:rsidR="00EE3E96">
        <w:rPr>
          <w:sz w:val="28"/>
          <w:szCs w:val="28"/>
        </w:rPr>
        <w:t>amperage</w:t>
      </w:r>
      <w:r>
        <w:rPr>
          <w:sz w:val="28"/>
          <w:szCs w:val="28"/>
        </w:rPr>
        <w:t xml:space="preserve"> control consists of a </w:t>
      </w:r>
      <w:r w:rsidR="00827263">
        <w:rPr>
          <w:sz w:val="28"/>
          <w:szCs w:val="28"/>
        </w:rPr>
        <w:t xml:space="preserve">s a RO On-Off </w:t>
      </w:r>
      <w:r>
        <w:rPr>
          <w:sz w:val="28"/>
          <w:szCs w:val="28"/>
        </w:rPr>
        <w:t xml:space="preserve">switches (3 each) </w:t>
      </w:r>
      <w:r w:rsidR="00827263">
        <w:rPr>
          <w:sz w:val="28"/>
          <w:szCs w:val="28"/>
        </w:rPr>
        <w:t>mounted on the Operator Panel</w:t>
      </w:r>
      <w:r>
        <w:rPr>
          <w:sz w:val="28"/>
          <w:szCs w:val="28"/>
        </w:rPr>
        <w:t xml:space="preserve"> and the </w:t>
      </w:r>
      <w:r w:rsidR="00827263">
        <w:rPr>
          <w:sz w:val="28"/>
          <w:szCs w:val="28"/>
        </w:rPr>
        <w:t>tank level sensors (3 one for each pump)</w:t>
      </w:r>
    </w:p>
    <w:p w14:paraId="4067FB68" w14:textId="2801C83D" w:rsidR="00827263" w:rsidRDefault="00126F8F">
      <w:pPr>
        <w:rPr>
          <w:sz w:val="28"/>
          <w:szCs w:val="28"/>
        </w:rPr>
      </w:pPr>
      <w:r>
        <w:rPr>
          <w:noProof/>
        </w:rPr>
        <w:drawing>
          <wp:inline distT="0" distB="0" distL="0" distR="0" wp14:anchorId="1C08212F" wp14:editId="1DD1C594">
            <wp:extent cx="2085975" cy="2085975"/>
            <wp:effectExtent l="0" t="0" r="9525" b="9525"/>
            <wp:docPr id="1260941149" name="Picture 1" descr="Water Level Float Switch 6in 12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ter Level Float Switch 6in 12v"/>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85975" cy="2085975"/>
                    </a:xfrm>
                    <a:prstGeom prst="rect">
                      <a:avLst/>
                    </a:prstGeom>
                    <a:noFill/>
                    <a:ln>
                      <a:noFill/>
                    </a:ln>
                  </pic:spPr>
                </pic:pic>
              </a:graphicData>
            </a:graphic>
          </wp:inline>
        </w:drawing>
      </w:r>
      <w:r w:rsidRPr="00126F8F">
        <w:rPr>
          <w:noProof/>
        </w:rPr>
        <w:t xml:space="preserve"> </w:t>
      </w:r>
      <w:r>
        <w:rPr>
          <w:noProof/>
        </w:rPr>
        <w:drawing>
          <wp:inline distT="0" distB="0" distL="0" distR="0" wp14:anchorId="1F29668E" wp14:editId="0AFE1734">
            <wp:extent cx="2343150" cy="2343150"/>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43150" cy="2343150"/>
                    </a:xfrm>
                    <a:prstGeom prst="rect">
                      <a:avLst/>
                    </a:prstGeom>
                    <a:noFill/>
                    <a:ln>
                      <a:noFill/>
                    </a:ln>
                  </pic:spPr>
                </pic:pic>
              </a:graphicData>
            </a:graphic>
          </wp:inline>
        </w:drawing>
      </w:r>
    </w:p>
    <w:p w14:paraId="1F32135F" w14:textId="3065EA54" w:rsidR="00827263" w:rsidRDefault="00126F8F">
      <w:pPr>
        <w:rPr>
          <w:sz w:val="28"/>
          <w:szCs w:val="28"/>
        </w:rPr>
      </w:pPr>
      <w:r w:rsidRPr="4D18A3F0">
        <w:rPr>
          <w:sz w:val="28"/>
          <w:szCs w:val="28"/>
        </w:rPr>
        <w:t>Tank Probe</w:t>
      </w:r>
      <w:r>
        <w:tab/>
      </w:r>
      <w:r>
        <w:tab/>
      </w:r>
      <w:r>
        <w:tab/>
      </w:r>
      <w:r>
        <w:tab/>
      </w:r>
      <w:r>
        <w:tab/>
      </w:r>
      <w:r w:rsidRPr="4D18A3F0">
        <w:rPr>
          <w:sz w:val="28"/>
          <w:szCs w:val="28"/>
        </w:rPr>
        <w:t xml:space="preserve">RO Pump </w:t>
      </w:r>
      <w:bookmarkStart w:id="3" w:name="_Int_eEIJx7kX"/>
      <w:proofErr w:type="gramStart"/>
      <w:r w:rsidRPr="4D18A3F0">
        <w:rPr>
          <w:sz w:val="28"/>
          <w:szCs w:val="28"/>
        </w:rPr>
        <w:t>On</w:t>
      </w:r>
      <w:bookmarkEnd w:id="3"/>
      <w:proofErr w:type="gramEnd"/>
      <w:r w:rsidRPr="4D18A3F0">
        <w:rPr>
          <w:sz w:val="28"/>
          <w:szCs w:val="28"/>
        </w:rPr>
        <w:t xml:space="preserve"> Off Switch</w:t>
      </w:r>
    </w:p>
    <w:p w14:paraId="34D1172F" w14:textId="00070533" w:rsidR="00EE3E96" w:rsidRDefault="00126F8F">
      <w:pPr>
        <w:rPr>
          <w:sz w:val="28"/>
          <w:szCs w:val="28"/>
        </w:rPr>
      </w:pPr>
      <w:r>
        <w:rPr>
          <w:sz w:val="28"/>
          <w:szCs w:val="28"/>
        </w:rPr>
        <w:t xml:space="preserve">The low </w:t>
      </w:r>
      <w:r w:rsidR="00EE3E96">
        <w:rPr>
          <w:sz w:val="28"/>
          <w:szCs w:val="28"/>
        </w:rPr>
        <w:t>amperage</w:t>
      </w:r>
      <w:r>
        <w:rPr>
          <w:sz w:val="28"/>
          <w:szCs w:val="28"/>
        </w:rPr>
        <w:t xml:space="preserve"> circuit runs from the Breaker switched power, through the relay and on to the Tank Probe, then to the RO power switch right back to the relay.</w:t>
      </w:r>
    </w:p>
    <w:p w14:paraId="31B203DA" w14:textId="1B8C6103" w:rsidR="0073589B" w:rsidRDefault="0073589B">
      <w:pPr>
        <w:rPr>
          <w:sz w:val="28"/>
          <w:szCs w:val="28"/>
        </w:rPr>
      </w:pPr>
      <w:r>
        <w:rPr>
          <w:sz w:val="28"/>
          <w:szCs w:val="28"/>
        </w:rPr>
        <w:t xml:space="preserve">Note: Be careful when installing Install the tank probe to pick a place where you can reach the underside of the hole to insert the Tank Probe wires and body into the hole </w:t>
      </w:r>
    </w:p>
    <w:p w14:paraId="279F7AF3" w14:textId="0442DBE1" w:rsidR="00126F8F" w:rsidRDefault="00126F8F">
      <w:pPr>
        <w:rPr>
          <w:sz w:val="28"/>
          <w:szCs w:val="28"/>
        </w:rPr>
      </w:pPr>
      <w:r>
        <w:rPr>
          <w:sz w:val="28"/>
          <w:szCs w:val="28"/>
        </w:rPr>
        <w:t>The RO pumps will be off when the probe senses the tank is full (and/or) when the RO Switch is off,</w:t>
      </w:r>
    </w:p>
    <w:p w14:paraId="3214209B" w14:textId="5E20D5AD" w:rsidR="00126F8F" w:rsidRDefault="00126F8F">
      <w:pPr>
        <w:rPr>
          <w:sz w:val="28"/>
          <w:szCs w:val="28"/>
        </w:rPr>
      </w:pPr>
      <w:r>
        <w:rPr>
          <w:sz w:val="28"/>
          <w:szCs w:val="28"/>
        </w:rPr>
        <w:t>Note: the probes will need to be installed into the top of the customer IBC tank and the probe wires attached, in as shipped configuration the water probe sensors are not operative. (see video)</w:t>
      </w:r>
      <w:r w:rsidR="00EE3E96">
        <w:rPr>
          <w:sz w:val="28"/>
          <w:szCs w:val="28"/>
        </w:rPr>
        <w:t xml:space="preserve"> </w:t>
      </w:r>
    </w:p>
    <w:p w14:paraId="3AD6527B" w14:textId="58EC2004" w:rsidR="00EE3E96" w:rsidRDefault="00EE3E96">
      <w:pPr>
        <w:rPr>
          <w:sz w:val="28"/>
          <w:szCs w:val="28"/>
        </w:rPr>
      </w:pPr>
      <w:r w:rsidRPr="4D18A3F0">
        <w:rPr>
          <w:sz w:val="28"/>
          <w:szCs w:val="28"/>
        </w:rPr>
        <w:t xml:space="preserve">The high amperage current runs from the Battery with a </w:t>
      </w:r>
      <w:r w:rsidR="2BACDFF1" w:rsidRPr="4D18A3F0">
        <w:rPr>
          <w:sz w:val="28"/>
          <w:szCs w:val="28"/>
        </w:rPr>
        <w:t>4-gauge</w:t>
      </w:r>
      <w:r w:rsidRPr="4D18A3F0">
        <w:rPr>
          <w:sz w:val="28"/>
          <w:szCs w:val="28"/>
        </w:rPr>
        <w:t xml:space="preserve"> wire to the Buss Bar</w:t>
      </w:r>
    </w:p>
    <w:p w14:paraId="47C4AC97" w14:textId="64AA4B0E" w:rsidR="00EE3E96" w:rsidRDefault="00EE3E96">
      <w:pPr>
        <w:rPr>
          <w:sz w:val="28"/>
          <w:szCs w:val="28"/>
        </w:rPr>
      </w:pPr>
      <w:r>
        <w:rPr>
          <w:sz w:val="28"/>
          <w:szCs w:val="28"/>
        </w:rPr>
        <w:t>Note:</w:t>
      </w:r>
    </w:p>
    <w:p w14:paraId="64C58768" w14:textId="29CAD039" w:rsidR="00EE3E96" w:rsidRDefault="00EE3E96">
      <w:pPr>
        <w:rPr>
          <w:sz w:val="28"/>
          <w:szCs w:val="28"/>
        </w:rPr>
      </w:pPr>
      <w:r w:rsidRPr="4D18A3F0">
        <w:rPr>
          <w:sz w:val="28"/>
          <w:szCs w:val="28"/>
        </w:rPr>
        <w:t xml:space="preserve">For any of the breaker Switches they are not meant for </w:t>
      </w:r>
      <w:r w:rsidR="5F97BB76" w:rsidRPr="4D18A3F0">
        <w:rPr>
          <w:sz w:val="28"/>
          <w:szCs w:val="28"/>
        </w:rPr>
        <w:t>day-to-day</w:t>
      </w:r>
      <w:r w:rsidRPr="4D18A3F0">
        <w:rPr>
          <w:sz w:val="28"/>
          <w:szCs w:val="28"/>
        </w:rPr>
        <w:t xml:space="preserve"> operation, there are the resettable fuses for this system for all 7 of the pumps</w:t>
      </w:r>
    </w:p>
    <w:p w14:paraId="519F87F8" w14:textId="25F207B4" w:rsidR="00EE3E96" w:rsidRDefault="00EE3E96">
      <w:pPr>
        <w:rPr>
          <w:sz w:val="28"/>
          <w:szCs w:val="28"/>
        </w:rPr>
      </w:pPr>
      <w:r>
        <w:rPr>
          <w:sz w:val="28"/>
          <w:szCs w:val="28"/>
        </w:rPr>
        <w:t>The Buss Barr routes power to each of the Breaker Switches</w:t>
      </w:r>
    </w:p>
    <w:p w14:paraId="68CBB56B" w14:textId="142339D8" w:rsidR="00EE3E96" w:rsidRDefault="00EE3E96">
      <w:pPr>
        <w:rPr>
          <w:sz w:val="28"/>
          <w:szCs w:val="28"/>
        </w:rPr>
      </w:pPr>
      <w:r>
        <w:rPr>
          <w:sz w:val="28"/>
          <w:szCs w:val="28"/>
        </w:rPr>
        <w:t xml:space="preserve">RO Pump Water Creation…  The power from the breaker runs though the low amp circuit above which controls the relay to switch the high amp power on and off </w:t>
      </w:r>
    </w:p>
    <w:p w14:paraId="5546F630" w14:textId="5A6381D2" w:rsidR="00EE3E96" w:rsidRDefault="00EE3E96">
      <w:pPr>
        <w:rPr>
          <w:sz w:val="28"/>
          <w:szCs w:val="28"/>
        </w:rPr>
      </w:pPr>
      <w:r>
        <w:rPr>
          <w:sz w:val="28"/>
          <w:szCs w:val="28"/>
        </w:rPr>
        <w:t>Operator Water Delivery … The breakers deliver power to the pump controllers.</w:t>
      </w:r>
    </w:p>
    <w:p w14:paraId="17E51208" w14:textId="2D132C0D" w:rsidR="00126F8F" w:rsidRDefault="00EE3E96">
      <w:pPr>
        <w:rPr>
          <w:sz w:val="28"/>
          <w:szCs w:val="28"/>
        </w:rPr>
      </w:pPr>
      <w:r w:rsidRPr="4D18A3F0">
        <w:rPr>
          <w:sz w:val="28"/>
          <w:szCs w:val="28"/>
        </w:rPr>
        <w:t xml:space="preserve">Note: </w:t>
      </w:r>
      <w:r w:rsidR="00126F8F" w:rsidRPr="4D18A3F0">
        <w:rPr>
          <w:sz w:val="28"/>
          <w:szCs w:val="28"/>
        </w:rPr>
        <w:t>The Breakers should be turn</w:t>
      </w:r>
      <w:r w:rsidR="00A001AD" w:rsidRPr="4D18A3F0">
        <w:rPr>
          <w:sz w:val="28"/>
          <w:szCs w:val="28"/>
        </w:rPr>
        <w:t>ed</w:t>
      </w:r>
      <w:r w:rsidR="00126F8F" w:rsidRPr="4D18A3F0">
        <w:rPr>
          <w:sz w:val="28"/>
          <w:szCs w:val="28"/>
        </w:rPr>
        <w:t xml:space="preserve"> off when performing pump replacement</w:t>
      </w:r>
      <w:r w:rsidRPr="4D18A3F0">
        <w:rPr>
          <w:sz w:val="28"/>
          <w:szCs w:val="28"/>
        </w:rPr>
        <w:t xml:space="preserve"> or maintenance on the delivery pump </w:t>
      </w:r>
      <w:r w:rsidR="5AE1F7EC" w:rsidRPr="4D18A3F0">
        <w:rPr>
          <w:sz w:val="28"/>
          <w:szCs w:val="28"/>
        </w:rPr>
        <w:t>controllers.</w:t>
      </w:r>
    </w:p>
    <w:p w14:paraId="7C9419AF" w14:textId="4AA6EF0D" w:rsidR="00CF434C" w:rsidRPr="00EE3E96" w:rsidRDefault="00CF434C">
      <w:pPr>
        <w:rPr>
          <w:sz w:val="40"/>
          <w:szCs w:val="40"/>
        </w:rPr>
      </w:pPr>
      <w:r w:rsidRPr="00EE3E96">
        <w:rPr>
          <w:sz w:val="40"/>
          <w:szCs w:val="40"/>
        </w:rPr>
        <w:t>RO Flush Valves</w:t>
      </w:r>
    </w:p>
    <w:p w14:paraId="4F82BB25" w14:textId="77777777" w:rsidR="00CF434C" w:rsidRDefault="00CF434C">
      <w:pPr>
        <w:rPr>
          <w:sz w:val="28"/>
          <w:szCs w:val="28"/>
        </w:rPr>
      </w:pPr>
    </w:p>
    <w:p w14:paraId="5290F42A" w14:textId="04CE620C" w:rsidR="00CF434C" w:rsidRDefault="00CF434C">
      <w:pPr>
        <w:rPr>
          <w:sz w:val="28"/>
          <w:szCs w:val="28"/>
        </w:rPr>
      </w:pPr>
      <w:r>
        <w:rPr>
          <w:sz w:val="28"/>
          <w:szCs w:val="28"/>
        </w:rPr>
        <w:t>RO Flush Valves for each membrane are on a mounting bracket for easy positioning</w:t>
      </w:r>
    </w:p>
    <w:p w14:paraId="254F6A93" w14:textId="77777777" w:rsidR="00CF434C" w:rsidRDefault="00CF434C">
      <w:pPr>
        <w:rPr>
          <w:sz w:val="28"/>
          <w:szCs w:val="28"/>
        </w:rPr>
      </w:pPr>
      <w:r w:rsidRPr="00CF434C">
        <w:rPr>
          <w:noProof/>
          <w:sz w:val="28"/>
          <w:szCs w:val="28"/>
        </w:rPr>
        <w:drawing>
          <wp:inline distT="0" distB="0" distL="0" distR="0" wp14:anchorId="44D4956E" wp14:editId="32E5BD0E">
            <wp:extent cx="3562350" cy="3314635"/>
            <wp:effectExtent l="0" t="0" r="0" b="635"/>
            <wp:docPr id="15654565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456596" name=""/>
                    <pic:cNvPicPr/>
                  </pic:nvPicPr>
                  <pic:blipFill>
                    <a:blip r:embed="rId10"/>
                    <a:stretch>
                      <a:fillRect/>
                    </a:stretch>
                  </pic:blipFill>
                  <pic:spPr>
                    <a:xfrm>
                      <a:off x="0" y="0"/>
                      <a:ext cx="3569237" cy="3321043"/>
                    </a:xfrm>
                    <a:prstGeom prst="rect">
                      <a:avLst/>
                    </a:prstGeom>
                  </pic:spPr>
                </pic:pic>
              </a:graphicData>
            </a:graphic>
          </wp:inline>
        </w:drawing>
      </w:r>
    </w:p>
    <w:p w14:paraId="6AEF45BC" w14:textId="4EB91BF0" w:rsidR="00CF434C" w:rsidRDefault="00CF434C">
      <w:pPr>
        <w:rPr>
          <w:sz w:val="28"/>
          <w:szCs w:val="28"/>
        </w:rPr>
      </w:pPr>
      <w:r>
        <w:rPr>
          <w:sz w:val="28"/>
          <w:szCs w:val="28"/>
        </w:rPr>
        <w:t xml:space="preserve">The Flush Vales should be opened at the </w:t>
      </w:r>
      <w:r w:rsidR="007A202A">
        <w:rPr>
          <w:sz w:val="28"/>
          <w:szCs w:val="28"/>
        </w:rPr>
        <w:t>beginning</w:t>
      </w:r>
      <w:r>
        <w:rPr>
          <w:sz w:val="28"/>
          <w:szCs w:val="28"/>
        </w:rPr>
        <w:t xml:space="preserve"> of the job and allow water to freely flow for about a minute</w:t>
      </w:r>
    </w:p>
    <w:p w14:paraId="308291B0" w14:textId="7FB199E0" w:rsidR="00CF434C" w:rsidRDefault="00CF434C">
      <w:pPr>
        <w:rPr>
          <w:sz w:val="28"/>
          <w:szCs w:val="28"/>
        </w:rPr>
      </w:pPr>
      <w:r>
        <w:rPr>
          <w:sz w:val="28"/>
          <w:szCs w:val="28"/>
        </w:rPr>
        <w:t>They are in Flush Mode in the picture above</w:t>
      </w:r>
    </w:p>
    <w:p w14:paraId="46636840" w14:textId="2E719A8F" w:rsidR="00CF434C" w:rsidRDefault="007A202A">
      <w:pPr>
        <w:rPr>
          <w:sz w:val="28"/>
          <w:szCs w:val="28"/>
        </w:rPr>
      </w:pPr>
      <w:r w:rsidRPr="007A202A">
        <w:rPr>
          <w:noProof/>
          <w:sz w:val="28"/>
          <w:szCs w:val="28"/>
        </w:rPr>
        <w:drawing>
          <wp:anchor distT="0" distB="0" distL="114300" distR="114300" simplePos="0" relativeHeight="251659264" behindDoc="0" locked="0" layoutInCell="1" allowOverlap="1" wp14:anchorId="089D9A9B" wp14:editId="6974D6B5">
            <wp:simplePos x="0" y="0"/>
            <wp:positionH relativeFrom="column">
              <wp:posOffset>3798570</wp:posOffset>
            </wp:positionH>
            <wp:positionV relativeFrom="paragraph">
              <wp:posOffset>6350</wp:posOffset>
            </wp:positionV>
            <wp:extent cx="3415665" cy="2219325"/>
            <wp:effectExtent l="0" t="0" r="0" b="9525"/>
            <wp:wrapSquare wrapText="bothSides"/>
            <wp:docPr id="24957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57043" name=""/>
                    <pic:cNvPicPr/>
                  </pic:nvPicPr>
                  <pic:blipFill>
                    <a:blip r:embed="rId11">
                      <a:extLst>
                        <a:ext uri="{28A0092B-C50C-407E-A947-70E740481C1C}">
                          <a14:useLocalDpi xmlns:a14="http://schemas.microsoft.com/office/drawing/2010/main" val="0"/>
                        </a:ext>
                      </a:extLst>
                    </a:blip>
                    <a:stretch>
                      <a:fillRect/>
                    </a:stretch>
                  </pic:blipFill>
                  <pic:spPr>
                    <a:xfrm>
                      <a:off x="0" y="0"/>
                      <a:ext cx="3415665" cy="2219325"/>
                    </a:xfrm>
                    <a:prstGeom prst="rect">
                      <a:avLst/>
                    </a:prstGeom>
                  </pic:spPr>
                </pic:pic>
              </a:graphicData>
            </a:graphic>
            <wp14:sizeRelH relativeFrom="margin">
              <wp14:pctWidth>0</wp14:pctWidth>
            </wp14:sizeRelH>
            <wp14:sizeRelV relativeFrom="margin">
              <wp14:pctHeight>0</wp14:pctHeight>
            </wp14:sizeRelV>
          </wp:anchor>
        </w:drawing>
      </w:r>
      <w:r w:rsidR="00CF434C">
        <w:rPr>
          <w:sz w:val="28"/>
          <w:szCs w:val="28"/>
        </w:rPr>
        <w:t>After flushing turn the valve 90 degrees to enter production mode for producing RO water.</w:t>
      </w:r>
    </w:p>
    <w:p w14:paraId="6E4BBF5B" w14:textId="574327A8" w:rsidR="00CF434C" w:rsidRDefault="00CF434C">
      <w:pPr>
        <w:rPr>
          <w:sz w:val="28"/>
          <w:szCs w:val="28"/>
        </w:rPr>
      </w:pPr>
      <w:r>
        <w:rPr>
          <w:sz w:val="28"/>
          <w:szCs w:val="28"/>
        </w:rPr>
        <w:t>Rout</w:t>
      </w:r>
      <w:r w:rsidR="007A202A">
        <w:rPr>
          <w:sz w:val="28"/>
          <w:szCs w:val="28"/>
        </w:rPr>
        <w:t>e</w:t>
      </w:r>
      <w:r>
        <w:rPr>
          <w:sz w:val="28"/>
          <w:szCs w:val="28"/>
        </w:rPr>
        <w:t xml:space="preserve"> the flush water out to landscaping</w:t>
      </w:r>
    </w:p>
    <w:p w14:paraId="68CEE14C" w14:textId="1644F489" w:rsidR="00CF434C" w:rsidRDefault="007A202A">
      <w:pPr>
        <w:rPr>
          <w:sz w:val="28"/>
          <w:szCs w:val="28"/>
        </w:rPr>
      </w:pPr>
      <w:r>
        <w:rPr>
          <w:sz w:val="28"/>
          <w:szCs w:val="28"/>
        </w:rPr>
        <w:t>A retractable hose reel could be used to route the flush water out to the landscaping</w:t>
      </w:r>
    </w:p>
    <w:p w14:paraId="63D7F3BD" w14:textId="0BC49372" w:rsidR="007A202A" w:rsidRDefault="00000000">
      <w:pPr>
        <w:rPr>
          <w:sz w:val="28"/>
          <w:szCs w:val="28"/>
        </w:rPr>
      </w:pPr>
      <w:hyperlink r:id="rId12" w:history="1">
        <w:r w:rsidR="007A202A" w:rsidRPr="00C6656E">
          <w:rPr>
            <w:rStyle w:val="Hyperlink"/>
            <w:sz w:val="28"/>
            <w:szCs w:val="28"/>
          </w:rPr>
          <w:t>https://www.amazon.com/SuperHandy-Retractable-Commercial-Industrial-Disconnects/dp/B082TZ9FWF</w:t>
        </w:r>
      </w:hyperlink>
    </w:p>
    <w:p w14:paraId="1F428853" w14:textId="24A3AB12" w:rsidR="007A202A" w:rsidRDefault="007A202A">
      <w:pPr>
        <w:rPr>
          <w:sz w:val="28"/>
          <w:szCs w:val="28"/>
        </w:rPr>
      </w:pPr>
    </w:p>
    <w:p w14:paraId="65DED6F6" w14:textId="77777777" w:rsidR="00CF434C" w:rsidRDefault="00CF434C">
      <w:pPr>
        <w:rPr>
          <w:sz w:val="28"/>
          <w:szCs w:val="28"/>
        </w:rPr>
      </w:pPr>
    </w:p>
    <w:p w14:paraId="5E017AFC" w14:textId="39532947" w:rsidR="00126F8F" w:rsidRDefault="00126F8F">
      <w:pPr>
        <w:rPr>
          <w:sz w:val="28"/>
          <w:szCs w:val="28"/>
        </w:rPr>
      </w:pPr>
      <w:r>
        <w:rPr>
          <w:sz w:val="28"/>
          <w:szCs w:val="28"/>
        </w:rPr>
        <w:br w:type="page"/>
      </w:r>
    </w:p>
    <w:p w14:paraId="6E0443BE" w14:textId="096BC487" w:rsidR="00126F8F" w:rsidRPr="00A001AD" w:rsidRDefault="00126F8F">
      <w:pPr>
        <w:rPr>
          <w:sz w:val="32"/>
          <w:szCs w:val="32"/>
        </w:rPr>
      </w:pPr>
      <w:r w:rsidRPr="00A001AD">
        <w:rPr>
          <w:sz w:val="32"/>
          <w:szCs w:val="32"/>
        </w:rPr>
        <w:t>Th RO Membrane Plate</w:t>
      </w:r>
    </w:p>
    <w:p w14:paraId="77BBB8CA" w14:textId="3B2DF3F0" w:rsidR="00126F8F" w:rsidRDefault="00382B0B">
      <w:pPr>
        <w:rPr>
          <w:sz w:val="28"/>
          <w:szCs w:val="28"/>
        </w:rPr>
      </w:pPr>
      <w:r>
        <w:rPr>
          <w:sz w:val="28"/>
          <w:szCs w:val="28"/>
        </w:rPr>
        <w:t>This plate holds the housing and RO Membranes inside them for the RO purification of the water into the IBC Tank.</w:t>
      </w:r>
    </w:p>
    <w:p w14:paraId="684A24EA" w14:textId="64547981" w:rsidR="00382B0B" w:rsidRDefault="00382B0B">
      <w:pPr>
        <w:rPr>
          <w:sz w:val="28"/>
          <w:szCs w:val="28"/>
        </w:rPr>
      </w:pPr>
      <w:r>
        <w:rPr>
          <w:sz w:val="28"/>
          <w:szCs w:val="28"/>
        </w:rPr>
        <w:t>Shown here mounted to the IBC Tank</w:t>
      </w:r>
    </w:p>
    <w:p w14:paraId="67ACFFDB" w14:textId="2B2240EF" w:rsidR="00382B0B" w:rsidRDefault="00382B0B">
      <w:pPr>
        <w:rPr>
          <w:sz w:val="28"/>
          <w:szCs w:val="28"/>
        </w:rPr>
      </w:pPr>
      <w:r w:rsidRPr="00382B0B">
        <w:rPr>
          <w:noProof/>
          <w:sz w:val="28"/>
          <w:szCs w:val="28"/>
        </w:rPr>
        <w:drawing>
          <wp:inline distT="0" distB="0" distL="0" distR="0" wp14:anchorId="2C4B570A" wp14:editId="4C03601B">
            <wp:extent cx="3057628" cy="2895600"/>
            <wp:effectExtent l="0" t="0" r="0" b="0"/>
            <wp:docPr id="1188212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212310" name=""/>
                    <pic:cNvPicPr/>
                  </pic:nvPicPr>
                  <pic:blipFill>
                    <a:blip r:embed="rId13"/>
                    <a:stretch>
                      <a:fillRect/>
                    </a:stretch>
                  </pic:blipFill>
                  <pic:spPr>
                    <a:xfrm>
                      <a:off x="0" y="0"/>
                      <a:ext cx="3060784" cy="2898589"/>
                    </a:xfrm>
                    <a:prstGeom prst="rect">
                      <a:avLst/>
                    </a:prstGeom>
                  </pic:spPr>
                </pic:pic>
              </a:graphicData>
            </a:graphic>
          </wp:inline>
        </w:drawing>
      </w:r>
      <w:r w:rsidR="001E5D28" w:rsidRPr="001E5D28">
        <w:rPr>
          <w:noProof/>
        </w:rPr>
        <w:t xml:space="preserve"> </w:t>
      </w:r>
      <w:r w:rsidR="001E5D28" w:rsidRPr="001E5D28">
        <w:rPr>
          <w:noProof/>
          <w:sz w:val="28"/>
          <w:szCs w:val="28"/>
        </w:rPr>
        <w:drawing>
          <wp:inline distT="0" distB="0" distL="0" distR="0" wp14:anchorId="12210838" wp14:editId="3146A38E">
            <wp:extent cx="2802822" cy="2009775"/>
            <wp:effectExtent l="0" t="0" r="0" b="0"/>
            <wp:docPr id="778897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897569" name=""/>
                    <pic:cNvPicPr/>
                  </pic:nvPicPr>
                  <pic:blipFill>
                    <a:blip r:embed="rId14"/>
                    <a:stretch>
                      <a:fillRect/>
                    </a:stretch>
                  </pic:blipFill>
                  <pic:spPr>
                    <a:xfrm>
                      <a:off x="0" y="0"/>
                      <a:ext cx="2807881" cy="2013403"/>
                    </a:xfrm>
                    <a:prstGeom prst="rect">
                      <a:avLst/>
                    </a:prstGeom>
                  </pic:spPr>
                </pic:pic>
              </a:graphicData>
            </a:graphic>
          </wp:inline>
        </w:drawing>
      </w:r>
    </w:p>
    <w:p w14:paraId="7EDD5473" w14:textId="2285D895" w:rsidR="00382B0B" w:rsidRPr="0073589B" w:rsidRDefault="00382B0B">
      <w:pPr>
        <w:rPr>
          <w:sz w:val="28"/>
          <w:szCs w:val="28"/>
        </w:rPr>
      </w:pPr>
      <w:r w:rsidRPr="4D18A3F0">
        <w:rPr>
          <w:sz w:val="28"/>
          <w:szCs w:val="28"/>
        </w:rPr>
        <w:t xml:space="preserve">The Water Input line has two inlet hoses </w:t>
      </w:r>
      <w:bookmarkStart w:id="4" w:name="_Int_OICmfQgx"/>
      <w:r w:rsidRPr="4D18A3F0">
        <w:rPr>
          <w:sz w:val="28"/>
          <w:szCs w:val="28"/>
        </w:rPr>
        <w:t>in order to</w:t>
      </w:r>
      <w:bookmarkEnd w:id="4"/>
      <w:r w:rsidRPr="4D18A3F0">
        <w:rPr>
          <w:sz w:val="28"/>
          <w:szCs w:val="28"/>
        </w:rPr>
        <w:t xml:space="preserve"> get enough water.</w:t>
      </w:r>
    </w:p>
    <w:p w14:paraId="6A3C412A" w14:textId="4189736B" w:rsidR="00382B0B" w:rsidRPr="0073589B" w:rsidRDefault="00382B0B">
      <w:pPr>
        <w:rPr>
          <w:sz w:val="28"/>
          <w:szCs w:val="28"/>
        </w:rPr>
      </w:pPr>
      <w:r w:rsidRPr="0073589B">
        <w:rPr>
          <w:sz w:val="28"/>
          <w:szCs w:val="28"/>
        </w:rPr>
        <w:t xml:space="preserve">The system </w:t>
      </w:r>
      <w:r w:rsidR="001E5D28" w:rsidRPr="0073589B">
        <w:rPr>
          <w:sz w:val="28"/>
          <w:szCs w:val="28"/>
        </w:rPr>
        <w:t xml:space="preserve">ideally </w:t>
      </w:r>
      <w:r w:rsidRPr="0073589B">
        <w:rPr>
          <w:sz w:val="28"/>
          <w:szCs w:val="28"/>
        </w:rPr>
        <w:t xml:space="preserve">wants to </w:t>
      </w:r>
      <w:r w:rsidR="001E5D28" w:rsidRPr="0073589B">
        <w:rPr>
          <w:sz w:val="28"/>
          <w:szCs w:val="28"/>
        </w:rPr>
        <w:t>receive 7 gallons per minute (GPM) at 60 psi</w:t>
      </w:r>
    </w:p>
    <w:p w14:paraId="7B612503" w14:textId="68DF3A47" w:rsidR="00382B0B" w:rsidRPr="0073589B" w:rsidRDefault="0073589B">
      <w:pPr>
        <w:rPr>
          <w:sz w:val="28"/>
          <w:szCs w:val="28"/>
        </w:rPr>
      </w:pPr>
      <w:r w:rsidRPr="0073589B">
        <w:rPr>
          <w:noProof/>
          <w:sz w:val="28"/>
          <w:szCs w:val="28"/>
        </w:rPr>
        <w:drawing>
          <wp:anchor distT="0" distB="0" distL="114300" distR="114300" simplePos="0" relativeHeight="251658240" behindDoc="1" locked="0" layoutInCell="1" allowOverlap="1" wp14:anchorId="54E3FB85" wp14:editId="4221B285">
            <wp:simplePos x="0" y="0"/>
            <wp:positionH relativeFrom="column">
              <wp:posOffset>4543425</wp:posOffset>
            </wp:positionH>
            <wp:positionV relativeFrom="paragraph">
              <wp:posOffset>753110</wp:posOffset>
            </wp:positionV>
            <wp:extent cx="1676400" cy="1676400"/>
            <wp:effectExtent l="0" t="0" r="0" b="0"/>
            <wp:wrapTight wrapText="bothSides">
              <wp:wrapPolygon edited="0">
                <wp:start x="0" y="0"/>
                <wp:lineTo x="0" y="21355"/>
                <wp:lineTo x="21355" y="21355"/>
                <wp:lineTo x="21355" y="0"/>
                <wp:lineTo x="0" y="0"/>
              </wp:wrapPolygon>
            </wp:wrapTight>
            <wp:docPr id="1770821939" name="Picture 2" descr="Water Flow 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ter Flow Mete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2B0B" w:rsidRPr="0073589B">
        <w:rPr>
          <w:sz w:val="28"/>
          <w:szCs w:val="28"/>
        </w:rPr>
        <w:t>In our shop for instance we have tw</w:t>
      </w:r>
      <w:r w:rsidR="001E5D28" w:rsidRPr="0073589B">
        <w:rPr>
          <w:sz w:val="28"/>
          <w:szCs w:val="28"/>
        </w:rPr>
        <w:t>o</w:t>
      </w:r>
      <w:r w:rsidR="00382B0B" w:rsidRPr="0073589B">
        <w:rPr>
          <w:sz w:val="28"/>
          <w:szCs w:val="28"/>
        </w:rPr>
        <w:t xml:space="preserve"> water sources, one is 4.5 GPM and the other is 6.8 </w:t>
      </w:r>
      <w:proofErr w:type="spellStart"/>
      <w:r w:rsidR="00382B0B" w:rsidRPr="0073589B">
        <w:rPr>
          <w:sz w:val="28"/>
          <w:szCs w:val="28"/>
        </w:rPr>
        <w:t>gpm</w:t>
      </w:r>
      <w:proofErr w:type="spellEnd"/>
      <w:r w:rsidR="00382B0B" w:rsidRPr="0073589B">
        <w:rPr>
          <w:sz w:val="28"/>
          <w:szCs w:val="28"/>
        </w:rPr>
        <w:t xml:space="preserve">, </w:t>
      </w:r>
      <w:r w:rsidR="001E5D28" w:rsidRPr="0073589B">
        <w:rPr>
          <w:sz w:val="28"/>
          <w:szCs w:val="28"/>
        </w:rPr>
        <w:t>together these offer enough</w:t>
      </w:r>
      <w:r w:rsidR="00382B0B" w:rsidRPr="0073589B">
        <w:rPr>
          <w:sz w:val="28"/>
          <w:szCs w:val="28"/>
        </w:rPr>
        <w:t xml:space="preserve"> water </w:t>
      </w:r>
      <w:r w:rsidR="001E5D28" w:rsidRPr="0073589B">
        <w:rPr>
          <w:sz w:val="28"/>
          <w:szCs w:val="28"/>
        </w:rPr>
        <w:t xml:space="preserve">flow </w:t>
      </w:r>
      <w:r w:rsidR="00382B0B" w:rsidRPr="0073589B">
        <w:rPr>
          <w:sz w:val="28"/>
          <w:szCs w:val="28"/>
        </w:rPr>
        <w:t xml:space="preserve">to run all three ROs membranes and pumps, the system could operate solely on the 6.5 </w:t>
      </w:r>
      <w:proofErr w:type="spellStart"/>
      <w:r w:rsidR="00382B0B" w:rsidRPr="0073589B">
        <w:rPr>
          <w:sz w:val="28"/>
          <w:szCs w:val="28"/>
        </w:rPr>
        <w:t>gpm</w:t>
      </w:r>
      <w:proofErr w:type="spellEnd"/>
      <w:r w:rsidR="00382B0B" w:rsidRPr="0073589B">
        <w:rPr>
          <w:sz w:val="28"/>
          <w:szCs w:val="28"/>
        </w:rPr>
        <w:t xml:space="preserve"> </w:t>
      </w:r>
      <w:r w:rsidR="1DAFDF91" w:rsidRPr="0073589B">
        <w:rPr>
          <w:sz w:val="28"/>
          <w:szCs w:val="28"/>
        </w:rPr>
        <w:t>source,</w:t>
      </w:r>
      <w:r w:rsidR="001E5D28" w:rsidRPr="0073589B">
        <w:rPr>
          <w:sz w:val="28"/>
          <w:szCs w:val="28"/>
        </w:rPr>
        <w:t xml:space="preserve"> and we would recommend turning off the third RO Membrane Pump when doing so</w:t>
      </w:r>
      <w:r w:rsidR="00382B0B" w:rsidRPr="0073589B">
        <w:rPr>
          <w:sz w:val="28"/>
          <w:szCs w:val="28"/>
        </w:rPr>
        <w:t xml:space="preserve">. </w:t>
      </w:r>
    </w:p>
    <w:p w14:paraId="0A5C9BA7" w14:textId="16C75A1D" w:rsidR="00382B0B" w:rsidRPr="0073589B" w:rsidRDefault="00382B0B">
      <w:pPr>
        <w:rPr>
          <w:sz w:val="28"/>
          <w:szCs w:val="28"/>
        </w:rPr>
      </w:pPr>
      <w:r w:rsidRPr="0073589B">
        <w:rPr>
          <w:sz w:val="28"/>
          <w:szCs w:val="28"/>
        </w:rPr>
        <w:t xml:space="preserve">Not every site will have a single line </w:t>
      </w:r>
      <w:r w:rsidR="001E5D28" w:rsidRPr="0073589B">
        <w:rPr>
          <w:sz w:val="28"/>
          <w:szCs w:val="28"/>
        </w:rPr>
        <w:t>with 7 GPM available</w:t>
      </w:r>
    </w:p>
    <w:p w14:paraId="44FB9177" w14:textId="26BB5886" w:rsidR="00382B0B" w:rsidRPr="0073589B" w:rsidRDefault="00382B0B">
      <w:pPr>
        <w:rPr>
          <w:sz w:val="28"/>
          <w:szCs w:val="28"/>
        </w:rPr>
      </w:pPr>
      <w:r w:rsidRPr="4D18A3F0">
        <w:rPr>
          <w:sz w:val="28"/>
          <w:szCs w:val="28"/>
        </w:rPr>
        <w:t xml:space="preserve">You should keep a Gallon Per Minute water </w:t>
      </w:r>
      <w:r w:rsidR="001E5D28" w:rsidRPr="4D18A3F0">
        <w:rPr>
          <w:sz w:val="28"/>
          <w:szCs w:val="28"/>
        </w:rPr>
        <w:t xml:space="preserve">meter </w:t>
      </w:r>
      <w:r w:rsidRPr="4D18A3F0">
        <w:rPr>
          <w:sz w:val="28"/>
          <w:szCs w:val="28"/>
        </w:rPr>
        <w:t xml:space="preserve">available to </w:t>
      </w:r>
      <w:r w:rsidR="769972C8" w:rsidRPr="4D18A3F0">
        <w:rPr>
          <w:sz w:val="28"/>
          <w:szCs w:val="28"/>
        </w:rPr>
        <w:t>test</w:t>
      </w:r>
      <w:r w:rsidR="001E5D28" w:rsidRPr="4D18A3F0">
        <w:rPr>
          <w:sz w:val="28"/>
          <w:szCs w:val="28"/>
        </w:rPr>
        <w:t xml:space="preserve"> the </w:t>
      </w:r>
      <w:r w:rsidRPr="4D18A3F0">
        <w:rPr>
          <w:sz w:val="28"/>
          <w:szCs w:val="28"/>
        </w:rPr>
        <w:t xml:space="preserve">water </w:t>
      </w:r>
      <w:r w:rsidR="001E5D28" w:rsidRPr="4D18A3F0">
        <w:rPr>
          <w:sz w:val="28"/>
          <w:szCs w:val="28"/>
        </w:rPr>
        <w:t xml:space="preserve">flow </w:t>
      </w:r>
      <w:r w:rsidRPr="4D18A3F0">
        <w:rPr>
          <w:sz w:val="28"/>
          <w:szCs w:val="28"/>
        </w:rPr>
        <w:t>at each job site.</w:t>
      </w:r>
      <w:r w:rsidR="001E5D28" w:rsidRPr="4D18A3F0">
        <w:rPr>
          <w:sz w:val="28"/>
          <w:szCs w:val="28"/>
        </w:rPr>
        <w:t xml:space="preserve"> </w:t>
      </w:r>
    </w:p>
    <w:p w14:paraId="4E1280C1" w14:textId="23A2F942" w:rsidR="001E5D28" w:rsidRPr="0073589B" w:rsidRDefault="001E5D28">
      <w:pPr>
        <w:rPr>
          <w:sz w:val="28"/>
          <w:szCs w:val="28"/>
        </w:rPr>
      </w:pPr>
    </w:p>
    <w:p w14:paraId="09FF5913" w14:textId="22A575D9" w:rsidR="001E5D28" w:rsidRDefault="002B6387">
      <w:pPr>
        <w:rPr>
          <w:sz w:val="28"/>
          <w:szCs w:val="28"/>
        </w:rPr>
      </w:pPr>
      <w:r>
        <w:rPr>
          <w:noProof/>
        </w:rPr>
        <w:drawing>
          <wp:anchor distT="0" distB="0" distL="114300" distR="114300" simplePos="0" relativeHeight="251664384" behindDoc="1" locked="0" layoutInCell="1" allowOverlap="1" wp14:anchorId="658849BC" wp14:editId="1BFCBC01">
            <wp:simplePos x="0" y="0"/>
            <wp:positionH relativeFrom="margin">
              <wp:posOffset>5619750</wp:posOffset>
            </wp:positionH>
            <wp:positionV relativeFrom="paragraph">
              <wp:posOffset>111760</wp:posOffset>
            </wp:positionV>
            <wp:extent cx="1590675" cy="1590675"/>
            <wp:effectExtent l="0" t="0" r="9525" b="9525"/>
            <wp:wrapTight wrapText="bothSides">
              <wp:wrapPolygon edited="0">
                <wp:start x="0" y="0"/>
                <wp:lineTo x="0" y="21471"/>
                <wp:lineTo x="21471" y="21471"/>
                <wp:lineTo x="21471" y="0"/>
                <wp:lineTo x="0" y="0"/>
              </wp:wrapPolygon>
            </wp:wrapTight>
            <wp:docPr id="1612183558" name="Picture 5" descr="ProTool Bulkhead 3/4 in. Fitting W/Gas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oTool Bulkhead 3/4 in. Fitting W/Gaske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90675" cy="15906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5408" behindDoc="0" locked="0" layoutInCell="1" allowOverlap="1" wp14:anchorId="65ABC2F5" wp14:editId="759F213E">
            <wp:simplePos x="0" y="0"/>
            <wp:positionH relativeFrom="margin">
              <wp:posOffset>4288155</wp:posOffset>
            </wp:positionH>
            <wp:positionV relativeFrom="paragraph">
              <wp:posOffset>264160</wp:posOffset>
            </wp:positionV>
            <wp:extent cx="1600200" cy="1600200"/>
            <wp:effectExtent l="0" t="0" r="0" b="0"/>
            <wp:wrapSquare wrapText="bothSides"/>
            <wp:docPr id="794249597" name="Picture 6" descr="Float Valve Water Shut off 1/2in Top 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loat Valve Water Shut off 1/2in Top Por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589B" w:rsidRPr="0073589B">
        <w:rPr>
          <w:sz w:val="28"/>
          <w:szCs w:val="28"/>
        </w:rPr>
        <w:t xml:space="preserve">The Output of each of the RO Membranes is routed to </w:t>
      </w:r>
      <w:r w:rsidR="0073589B">
        <w:rPr>
          <w:sz w:val="28"/>
          <w:szCs w:val="28"/>
        </w:rPr>
        <w:t xml:space="preserve">a bulkhead fitting with an attached </w:t>
      </w:r>
      <w:r>
        <w:rPr>
          <w:sz w:val="28"/>
          <w:szCs w:val="28"/>
        </w:rPr>
        <w:t>Water Float Valve</w:t>
      </w:r>
    </w:p>
    <w:p w14:paraId="7F8B1BAD" w14:textId="5AFC2D9C" w:rsidR="002B6387" w:rsidRDefault="002B6387">
      <w:pPr>
        <w:rPr>
          <w:sz w:val="28"/>
          <w:szCs w:val="28"/>
        </w:rPr>
      </w:pPr>
      <w:r>
        <w:rPr>
          <w:sz w:val="28"/>
          <w:szCs w:val="28"/>
        </w:rPr>
        <w:t>Install the 3 vales and fittings onto the top of the IBC Tank</w:t>
      </w:r>
    </w:p>
    <w:p w14:paraId="4FDF6BFC" w14:textId="3D5DBAB2" w:rsidR="002B6387" w:rsidRPr="0073589B" w:rsidRDefault="002B6387">
      <w:pPr>
        <w:rPr>
          <w:sz w:val="28"/>
          <w:szCs w:val="28"/>
        </w:rPr>
      </w:pPr>
      <w:r>
        <w:rPr>
          <w:sz w:val="28"/>
          <w:szCs w:val="28"/>
        </w:rPr>
        <w:t>Attach the water lines from the RO Center (permeate) output lines to the Tank Float Valve Bulkhead fitting</w:t>
      </w:r>
    </w:p>
    <w:p w14:paraId="0584235A" w14:textId="419A7EAE" w:rsidR="001E5D28" w:rsidRDefault="001E5D28"/>
    <w:p w14:paraId="121F0A60" w14:textId="62D4815A" w:rsidR="00C00C4F" w:rsidRDefault="00C00C4F" w:rsidP="00C00C4F">
      <w:pPr>
        <w:rPr>
          <w:sz w:val="40"/>
          <w:szCs w:val="40"/>
        </w:rPr>
      </w:pPr>
      <w:r>
        <w:rPr>
          <w:sz w:val="40"/>
          <w:szCs w:val="40"/>
        </w:rPr>
        <w:t>Water Delivery – Operator</w:t>
      </w:r>
      <w:r w:rsidR="007A202A">
        <w:rPr>
          <w:sz w:val="40"/>
          <w:szCs w:val="40"/>
        </w:rPr>
        <w:t xml:space="preserve"> Plate</w:t>
      </w:r>
    </w:p>
    <w:p w14:paraId="078965EF" w14:textId="7608C7AC" w:rsidR="001E5D28" w:rsidRDefault="00EF73AA">
      <w:pPr>
        <w:rPr>
          <w:sz w:val="28"/>
          <w:szCs w:val="28"/>
        </w:rPr>
      </w:pPr>
      <w:r>
        <w:rPr>
          <w:sz w:val="28"/>
          <w:szCs w:val="28"/>
        </w:rPr>
        <w:t>The Operator Delivery side consists of two plates</w:t>
      </w:r>
    </w:p>
    <w:p w14:paraId="567F6C00" w14:textId="713C614C" w:rsidR="00EF73AA" w:rsidRDefault="00EF73AA">
      <w:pPr>
        <w:rPr>
          <w:sz w:val="28"/>
          <w:szCs w:val="28"/>
        </w:rPr>
      </w:pPr>
      <w:r>
        <w:rPr>
          <w:sz w:val="28"/>
          <w:szCs w:val="28"/>
        </w:rPr>
        <w:t xml:space="preserve">The Operator Panel or control station, offers the ability to </w:t>
      </w:r>
    </w:p>
    <w:p w14:paraId="6CCA9CCA" w14:textId="754E6193" w:rsidR="00EF73AA" w:rsidRDefault="00EF73AA">
      <w:pPr>
        <w:rPr>
          <w:sz w:val="28"/>
          <w:szCs w:val="28"/>
        </w:rPr>
      </w:pPr>
      <w:r>
        <w:rPr>
          <w:sz w:val="28"/>
          <w:szCs w:val="28"/>
        </w:rPr>
        <w:tab/>
        <w:t>Turn on and off the Operator Delivery Pumps (4) to one of the 4 reels</w:t>
      </w:r>
    </w:p>
    <w:p w14:paraId="47FFFCBD" w14:textId="2421CD42" w:rsidR="00EF73AA" w:rsidRDefault="00EF73AA">
      <w:pPr>
        <w:rPr>
          <w:sz w:val="28"/>
          <w:szCs w:val="28"/>
        </w:rPr>
      </w:pPr>
      <w:r>
        <w:rPr>
          <w:sz w:val="28"/>
          <w:szCs w:val="28"/>
        </w:rPr>
        <w:tab/>
        <w:t>Review the TDS of that operators Water Delivery</w:t>
      </w:r>
    </w:p>
    <w:p w14:paraId="376C1D2A" w14:textId="385CD194" w:rsidR="00EF73AA" w:rsidRDefault="00EF73AA">
      <w:pPr>
        <w:rPr>
          <w:sz w:val="28"/>
          <w:szCs w:val="28"/>
        </w:rPr>
      </w:pPr>
      <w:r>
        <w:rPr>
          <w:sz w:val="28"/>
          <w:szCs w:val="28"/>
        </w:rPr>
        <w:tab/>
        <w:t>Change the DI Resin Cartridge specific to that Operator and TDS Meter</w:t>
      </w:r>
    </w:p>
    <w:p w14:paraId="7B2265B3" w14:textId="00FA7448" w:rsidR="00EF73AA" w:rsidRDefault="00EF73AA">
      <w:pPr>
        <w:rPr>
          <w:sz w:val="28"/>
          <w:szCs w:val="28"/>
        </w:rPr>
      </w:pPr>
      <w:r>
        <w:rPr>
          <w:sz w:val="28"/>
          <w:szCs w:val="28"/>
        </w:rPr>
        <w:tab/>
        <w:t>Review RO Membrane Input Water Pressure individually (3 Gauges)</w:t>
      </w:r>
    </w:p>
    <w:p w14:paraId="5CC1D642" w14:textId="01708903" w:rsidR="00EF73AA" w:rsidRDefault="00EF73AA" w:rsidP="00EF73AA">
      <w:pPr>
        <w:ind w:firstLine="720"/>
        <w:rPr>
          <w:sz w:val="28"/>
          <w:szCs w:val="28"/>
        </w:rPr>
      </w:pPr>
      <w:r>
        <w:rPr>
          <w:sz w:val="28"/>
          <w:szCs w:val="28"/>
        </w:rPr>
        <w:t xml:space="preserve">Turn on and off the RO Boost Pumps  </w:t>
      </w:r>
    </w:p>
    <w:p w14:paraId="3BA04015" w14:textId="6D721A9C" w:rsidR="003A33D0" w:rsidRDefault="003A33D0" w:rsidP="003A33D0">
      <w:pPr>
        <w:rPr>
          <w:sz w:val="28"/>
          <w:szCs w:val="28"/>
        </w:rPr>
      </w:pPr>
      <w:r w:rsidRPr="003A33D0">
        <w:rPr>
          <w:noProof/>
          <w:sz w:val="28"/>
          <w:szCs w:val="28"/>
        </w:rPr>
        <w:drawing>
          <wp:inline distT="0" distB="0" distL="0" distR="0" wp14:anchorId="4D73C5FC" wp14:editId="50FCF40D">
            <wp:extent cx="6858000" cy="5332095"/>
            <wp:effectExtent l="0" t="0" r="0" b="1905"/>
            <wp:docPr id="1973163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163874" name=""/>
                    <pic:cNvPicPr/>
                  </pic:nvPicPr>
                  <pic:blipFill>
                    <a:blip r:embed="rId18"/>
                    <a:stretch>
                      <a:fillRect/>
                    </a:stretch>
                  </pic:blipFill>
                  <pic:spPr>
                    <a:xfrm>
                      <a:off x="0" y="0"/>
                      <a:ext cx="6858000" cy="5332095"/>
                    </a:xfrm>
                    <a:prstGeom prst="rect">
                      <a:avLst/>
                    </a:prstGeom>
                  </pic:spPr>
                </pic:pic>
              </a:graphicData>
            </a:graphic>
          </wp:inline>
        </w:drawing>
      </w:r>
    </w:p>
    <w:p w14:paraId="122D13FA" w14:textId="77777777" w:rsidR="003A33D0" w:rsidRDefault="003A33D0" w:rsidP="003A33D0">
      <w:pPr>
        <w:rPr>
          <w:sz w:val="28"/>
          <w:szCs w:val="28"/>
        </w:rPr>
      </w:pPr>
    </w:p>
    <w:p w14:paraId="2B457C43" w14:textId="77777777" w:rsidR="003A33D0" w:rsidRDefault="003A33D0" w:rsidP="003A33D0">
      <w:pPr>
        <w:rPr>
          <w:sz w:val="28"/>
          <w:szCs w:val="28"/>
        </w:rPr>
      </w:pPr>
    </w:p>
    <w:p w14:paraId="4C6CF4EF" w14:textId="25A98DA8" w:rsidR="007A202A" w:rsidRDefault="007A202A">
      <w:pPr>
        <w:rPr>
          <w:sz w:val="28"/>
          <w:szCs w:val="28"/>
        </w:rPr>
      </w:pPr>
      <w:r>
        <w:rPr>
          <w:sz w:val="28"/>
          <w:szCs w:val="28"/>
        </w:rPr>
        <w:br w:type="page"/>
      </w:r>
    </w:p>
    <w:p w14:paraId="74AC2797" w14:textId="213393AF" w:rsidR="007A202A" w:rsidRPr="007A202A" w:rsidRDefault="007A202A" w:rsidP="003A33D0">
      <w:pPr>
        <w:rPr>
          <w:sz w:val="40"/>
          <w:szCs w:val="40"/>
        </w:rPr>
      </w:pPr>
      <w:r w:rsidRPr="007A202A">
        <w:rPr>
          <w:sz w:val="40"/>
          <w:szCs w:val="40"/>
        </w:rPr>
        <w:t>Water Delivery – Pump Plate</w:t>
      </w:r>
    </w:p>
    <w:p w14:paraId="7B3F541B" w14:textId="1A905973" w:rsidR="007A202A" w:rsidRDefault="007A202A" w:rsidP="003A33D0">
      <w:pPr>
        <w:rPr>
          <w:sz w:val="32"/>
          <w:szCs w:val="32"/>
        </w:rPr>
      </w:pPr>
      <w:r>
        <w:rPr>
          <w:sz w:val="32"/>
          <w:szCs w:val="32"/>
        </w:rPr>
        <w:t>The 4 Operator Pumps, Input Power from 4 Gauge Cable and breaker switches are located together on this plate which mounts below the RO Booster Pump Plate</w:t>
      </w:r>
    </w:p>
    <w:p w14:paraId="01FAB6A4" w14:textId="50256BC2" w:rsidR="007A202A" w:rsidRDefault="007A202A" w:rsidP="003A33D0">
      <w:pPr>
        <w:rPr>
          <w:sz w:val="32"/>
          <w:szCs w:val="32"/>
        </w:rPr>
      </w:pPr>
      <w:r>
        <w:rPr>
          <w:sz w:val="32"/>
          <w:szCs w:val="32"/>
        </w:rPr>
        <w:t>This is connected to the Operator Plate both with wiring and plumbing hoses</w:t>
      </w:r>
    </w:p>
    <w:p w14:paraId="6D12059A" w14:textId="42C3D58B" w:rsidR="007A202A" w:rsidRDefault="0073589B" w:rsidP="003A33D0">
      <w:pPr>
        <w:rPr>
          <w:sz w:val="32"/>
          <w:szCs w:val="32"/>
        </w:rPr>
      </w:pPr>
      <w:r w:rsidRPr="007A202A">
        <w:rPr>
          <w:noProof/>
          <w:sz w:val="32"/>
          <w:szCs w:val="32"/>
        </w:rPr>
        <w:drawing>
          <wp:anchor distT="0" distB="0" distL="114300" distR="114300" simplePos="0" relativeHeight="251660288" behindDoc="1" locked="0" layoutInCell="1" allowOverlap="1" wp14:anchorId="447DED31" wp14:editId="42617780">
            <wp:simplePos x="0" y="0"/>
            <wp:positionH relativeFrom="margin">
              <wp:posOffset>2248535</wp:posOffset>
            </wp:positionH>
            <wp:positionV relativeFrom="paragraph">
              <wp:posOffset>4445</wp:posOffset>
            </wp:positionV>
            <wp:extent cx="5015230" cy="5572125"/>
            <wp:effectExtent l="0" t="0" r="0" b="9525"/>
            <wp:wrapSquare wrapText="bothSides"/>
            <wp:docPr id="718742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742289"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15230" cy="5572125"/>
                    </a:xfrm>
                    <a:prstGeom prst="rect">
                      <a:avLst/>
                    </a:prstGeom>
                  </pic:spPr>
                </pic:pic>
              </a:graphicData>
            </a:graphic>
            <wp14:sizeRelH relativeFrom="margin">
              <wp14:pctWidth>0</wp14:pctWidth>
            </wp14:sizeRelH>
            <wp14:sizeRelV relativeFrom="margin">
              <wp14:pctHeight>0</wp14:pctHeight>
            </wp14:sizeRelV>
          </wp:anchor>
        </w:drawing>
      </w:r>
    </w:p>
    <w:p w14:paraId="3617DE5D" w14:textId="506B630D" w:rsidR="007A202A" w:rsidRDefault="007A202A" w:rsidP="003A33D0">
      <w:pPr>
        <w:rPr>
          <w:sz w:val="32"/>
          <w:szCs w:val="32"/>
        </w:rPr>
      </w:pPr>
      <w:r>
        <w:rPr>
          <w:sz w:val="32"/>
          <w:szCs w:val="32"/>
        </w:rPr>
        <w:t xml:space="preserve">The </w:t>
      </w:r>
      <w:r w:rsidR="0073589B">
        <w:rPr>
          <w:sz w:val="32"/>
          <w:szCs w:val="32"/>
        </w:rPr>
        <w:t>water lines (h</w:t>
      </w:r>
      <w:r>
        <w:rPr>
          <w:sz w:val="32"/>
          <w:szCs w:val="32"/>
        </w:rPr>
        <w:t>oses</w:t>
      </w:r>
      <w:r w:rsidR="0073589B">
        <w:rPr>
          <w:sz w:val="32"/>
          <w:szCs w:val="32"/>
        </w:rPr>
        <w:t>)</w:t>
      </w:r>
      <w:r>
        <w:rPr>
          <w:sz w:val="32"/>
          <w:szCs w:val="32"/>
        </w:rPr>
        <w:t xml:space="preserve"> that dr</w:t>
      </w:r>
      <w:r w:rsidR="0073589B">
        <w:rPr>
          <w:sz w:val="32"/>
          <w:szCs w:val="32"/>
        </w:rPr>
        <w:t>a</w:t>
      </w:r>
      <w:r>
        <w:rPr>
          <w:sz w:val="32"/>
          <w:szCs w:val="32"/>
        </w:rPr>
        <w:t>w from the tank are connected to the in</w:t>
      </w:r>
      <w:r w:rsidR="0073589B">
        <w:rPr>
          <w:sz w:val="32"/>
          <w:szCs w:val="32"/>
        </w:rPr>
        <w:t>p</w:t>
      </w:r>
      <w:r>
        <w:rPr>
          <w:sz w:val="32"/>
          <w:szCs w:val="32"/>
        </w:rPr>
        <w:t>ut of each of these pumps,</w:t>
      </w:r>
    </w:p>
    <w:p w14:paraId="673DEEAC" w14:textId="3629AEB5" w:rsidR="007A202A" w:rsidRDefault="007A202A" w:rsidP="003A33D0">
      <w:pPr>
        <w:rPr>
          <w:sz w:val="32"/>
          <w:szCs w:val="32"/>
        </w:rPr>
      </w:pPr>
    </w:p>
    <w:p w14:paraId="4081AAB3" w14:textId="5D9CCEFF" w:rsidR="0073589B" w:rsidRDefault="007A202A" w:rsidP="003A33D0">
      <w:pPr>
        <w:rPr>
          <w:sz w:val="32"/>
          <w:szCs w:val="32"/>
        </w:rPr>
      </w:pPr>
      <w:r w:rsidRPr="4D18A3F0">
        <w:rPr>
          <w:sz w:val="32"/>
          <w:szCs w:val="32"/>
        </w:rPr>
        <w:t xml:space="preserve">The </w:t>
      </w:r>
      <w:r w:rsidR="0073589B" w:rsidRPr="4D18A3F0">
        <w:rPr>
          <w:sz w:val="32"/>
          <w:szCs w:val="32"/>
        </w:rPr>
        <w:t xml:space="preserve">inlet lines are attached to </w:t>
      </w:r>
      <w:r w:rsidR="20D4720A" w:rsidRPr="4D18A3F0">
        <w:rPr>
          <w:sz w:val="32"/>
          <w:szCs w:val="32"/>
        </w:rPr>
        <w:t>bulkhead</w:t>
      </w:r>
      <w:r w:rsidR="0073589B" w:rsidRPr="4D18A3F0">
        <w:rPr>
          <w:sz w:val="32"/>
          <w:szCs w:val="32"/>
        </w:rPr>
        <w:t xml:space="preserve"> push fittings. </w:t>
      </w:r>
    </w:p>
    <w:p w14:paraId="052B4A4C" w14:textId="7D898160" w:rsidR="007A202A" w:rsidRDefault="0073589B" w:rsidP="003A33D0">
      <w:pPr>
        <w:rPr>
          <w:sz w:val="32"/>
          <w:szCs w:val="32"/>
        </w:rPr>
      </w:pPr>
      <w:r>
        <w:rPr>
          <w:sz w:val="32"/>
          <w:szCs w:val="32"/>
        </w:rPr>
        <w:t>This fitting will need to be installed into the top of the customer IBC Tank</w:t>
      </w:r>
    </w:p>
    <w:p w14:paraId="3A1FB1A6" w14:textId="4D7A7DEE" w:rsidR="0073589B" w:rsidRDefault="0073589B" w:rsidP="003A33D0">
      <w:pPr>
        <w:rPr>
          <w:sz w:val="32"/>
          <w:szCs w:val="32"/>
        </w:rPr>
      </w:pPr>
      <w:r>
        <w:rPr>
          <w:noProof/>
        </w:rPr>
        <w:drawing>
          <wp:anchor distT="0" distB="0" distL="114300" distR="114300" simplePos="0" relativeHeight="251661312" behindDoc="0" locked="0" layoutInCell="1" allowOverlap="1" wp14:anchorId="03074208" wp14:editId="79E587FE">
            <wp:simplePos x="0" y="0"/>
            <wp:positionH relativeFrom="margin">
              <wp:posOffset>285750</wp:posOffset>
            </wp:positionH>
            <wp:positionV relativeFrom="paragraph">
              <wp:posOffset>10795</wp:posOffset>
            </wp:positionV>
            <wp:extent cx="1304925" cy="1304925"/>
            <wp:effectExtent l="0" t="0" r="9525" b="9525"/>
            <wp:wrapThrough wrapText="bothSides">
              <wp:wrapPolygon edited="0">
                <wp:start x="0" y="0"/>
                <wp:lineTo x="0" y="21442"/>
                <wp:lineTo x="21442" y="21442"/>
                <wp:lineTo x="21442" y="0"/>
                <wp:lineTo x="0" y="0"/>
              </wp:wrapPolygon>
            </wp:wrapThrough>
            <wp:docPr id="1073751562" name="Picture 4" descr="ProTool 1/2 Bulkhead Un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oTool 1/2 Bulkhead Union"/>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878CE6" w14:textId="1C0C31F4" w:rsidR="0073589B" w:rsidRDefault="0073589B" w:rsidP="003A33D0">
      <w:pPr>
        <w:rPr>
          <w:sz w:val="32"/>
          <w:szCs w:val="32"/>
        </w:rPr>
      </w:pPr>
    </w:p>
    <w:p w14:paraId="59E78FB1" w14:textId="30560E7D" w:rsidR="0073589B" w:rsidRDefault="0073589B" w:rsidP="003A33D0">
      <w:pPr>
        <w:rPr>
          <w:sz w:val="32"/>
          <w:szCs w:val="32"/>
        </w:rPr>
      </w:pPr>
    </w:p>
    <w:p w14:paraId="183F7316" w14:textId="3F7A2F6F" w:rsidR="0073589B" w:rsidRPr="007A202A" w:rsidRDefault="0073589B" w:rsidP="003A33D0">
      <w:pPr>
        <w:rPr>
          <w:sz w:val="32"/>
          <w:szCs w:val="32"/>
        </w:rPr>
      </w:pPr>
    </w:p>
    <w:p w14:paraId="34AB2B51" w14:textId="0F21A295" w:rsidR="003707B3" w:rsidRDefault="0073589B" w:rsidP="003A33D0">
      <w:pPr>
        <w:rPr>
          <w:sz w:val="28"/>
          <w:szCs w:val="28"/>
        </w:rPr>
      </w:pPr>
      <w:r>
        <w:rPr>
          <w:sz w:val="28"/>
          <w:szCs w:val="28"/>
        </w:rPr>
        <w:t xml:space="preserve">The Operator Delivery Pickup </w:t>
      </w:r>
    </w:p>
    <w:p w14:paraId="061B6352" w14:textId="749C4E6C" w:rsidR="003707B3" w:rsidRDefault="003707B3">
      <w:pPr>
        <w:rPr>
          <w:sz w:val="28"/>
          <w:szCs w:val="28"/>
        </w:rPr>
      </w:pPr>
      <w:r>
        <w:rPr>
          <w:sz w:val="28"/>
          <w:szCs w:val="28"/>
        </w:rPr>
        <w:br w:type="page"/>
      </w:r>
    </w:p>
    <w:p w14:paraId="27EBA522" w14:textId="788F4279" w:rsidR="0073589B" w:rsidRDefault="003707B3" w:rsidP="003A33D0">
      <w:pPr>
        <w:rPr>
          <w:sz w:val="28"/>
          <w:szCs w:val="28"/>
        </w:rPr>
      </w:pPr>
      <w:r>
        <w:rPr>
          <w:sz w:val="28"/>
          <w:szCs w:val="28"/>
        </w:rPr>
        <w:t>Installing the Bulkhead Fittings</w:t>
      </w:r>
    </w:p>
    <w:p w14:paraId="5D80D27B" w14:textId="7A635913" w:rsidR="003707B3" w:rsidRDefault="003707B3" w:rsidP="003A33D0">
      <w:pPr>
        <w:rPr>
          <w:sz w:val="28"/>
          <w:szCs w:val="28"/>
        </w:rPr>
      </w:pPr>
      <w:r>
        <w:rPr>
          <w:sz w:val="28"/>
          <w:szCs w:val="28"/>
        </w:rPr>
        <w:t>The Draw Tubes form the pumps will have the Bulkhead fittings on them</w:t>
      </w:r>
    </w:p>
    <w:p w14:paraId="6C2F5ACC" w14:textId="48F2F369" w:rsidR="003707B3" w:rsidRDefault="003707B3" w:rsidP="003A33D0">
      <w:pPr>
        <w:rPr>
          <w:sz w:val="28"/>
          <w:szCs w:val="28"/>
        </w:rPr>
      </w:pPr>
      <w:r>
        <w:rPr>
          <w:sz w:val="28"/>
          <w:szCs w:val="28"/>
        </w:rPr>
        <w:t>Remove each one and install the Bulkhead into the IBC Tank</w:t>
      </w:r>
    </w:p>
    <w:p w14:paraId="1866F47D" w14:textId="2EFAE480" w:rsidR="003707B3" w:rsidRDefault="003707B3" w:rsidP="003707B3">
      <w:pPr>
        <w:rPr>
          <w:sz w:val="28"/>
          <w:szCs w:val="28"/>
        </w:rPr>
      </w:pPr>
      <w:r w:rsidRPr="003707B3">
        <w:rPr>
          <w:noProof/>
          <w:sz w:val="28"/>
          <w:szCs w:val="28"/>
        </w:rPr>
        <w:drawing>
          <wp:anchor distT="0" distB="0" distL="114300" distR="114300" simplePos="0" relativeHeight="251662336" behindDoc="1" locked="0" layoutInCell="1" allowOverlap="1" wp14:anchorId="46996AFF" wp14:editId="3463A7E7">
            <wp:simplePos x="0" y="0"/>
            <wp:positionH relativeFrom="margin">
              <wp:posOffset>4573270</wp:posOffset>
            </wp:positionH>
            <wp:positionV relativeFrom="paragraph">
              <wp:posOffset>638175</wp:posOffset>
            </wp:positionV>
            <wp:extent cx="2522855" cy="2343150"/>
            <wp:effectExtent l="0" t="0" r="0" b="0"/>
            <wp:wrapTight wrapText="bothSides">
              <wp:wrapPolygon edited="0">
                <wp:start x="9949" y="702"/>
                <wp:lineTo x="8481" y="1229"/>
                <wp:lineTo x="4241" y="3337"/>
                <wp:lineTo x="3588" y="4741"/>
                <wp:lineTo x="1957" y="6673"/>
                <wp:lineTo x="816" y="9483"/>
                <wp:lineTo x="489" y="12293"/>
                <wp:lineTo x="979" y="15102"/>
                <wp:lineTo x="2447" y="17912"/>
                <wp:lineTo x="1305" y="18615"/>
                <wp:lineTo x="1631" y="20195"/>
                <wp:lineTo x="7503" y="20898"/>
                <wp:lineTo x="9460" y="20898"/>
                <wp:lineTo x="17289" y="18263"/>
                <wp:lineTo x="17452" y="17912"/>
                <wp:lineTo x="19898" y="15102"/>
                <wp:lineTo x="20877" y="12293"/>
                <wp:lineTo x="21040" y="9483"/>
                <wp:lineTo x="20388" y="6673"/>
                <wp:lineTo x="18757" y="4039"/>
                <wp:lineTo x="18594" y="3337"/>
                <wp:lineTo x="14516" y="1229"/>
                <wp:lineTo x="13048" y="702"/>
                <wp:lineTo x="9949" y="702"/>
              </wp:wrapPolygon>
            </wp:wrapTight>
            <wp:docPr id="9715113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511394"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22855" cy="234315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Note the Draw lines are installed from inside the tank into these fittings so install where you can reach the underside of the bulkhead fitting to insert the push-fit connector into the bottom of the bulkhead fitting</w:t>
      </w:r>
    </w:p>
    <w:p w14:paraId="4A3AE73D" w14:textId="2F74FFDE" w:rsidR="003707B3" w:rsidRDefault="003707B3" w:rsidP="003A33D0">
      <w:pPr>
        <w:rPr>
          <w:sz w:val="28"/>
          <w:szCs w:val="28"/>
        </w:rPr>
      </w:pPr>
      <w:r>
        <w:rPr>
          <w:sz w:val="28"/>
          <w:szCs w:val="28"/>
        </w:rPr>
        <w:t>The Draw Lines were shipped in a separate box and look like this:</w:t>
      </w:r>
    </w:p>
    <w:p w14:paraId="36B5F29E" w14:textId="77777777" w:rsidR="003707B3" w:rsidRDefault="003707B3" w:rsidP="003A33D0">
      <w:pPr>
        <w:rPr>
          <w:sz w:val="28"/>
          <w:szCs w:val="28"/>
        </w:rPr>
      </w:pPr>
    </w:p>
    <w:p w14:paraId="3A5CFDA9" w14:textId="77777777" w:rsidR="003707B3" w:rsidRDefault="003707B3" w:rsidP="003A33D0">
      <w:pPr>
        <w:rPr>
          <w:sz w:val="28"/>
          <w:szCs w:val="28"/>
        </w:rPr>
      </w:pPr>
    </w:p>
    <w:p w14:paraId="4D5D5930" w14:textId="09B2E7D8" w:rsidR="003707B3" w:rsidRDefault="003707B3" w:rsidP="003A33D0">
      <w:pPr>
        <w:rPr>
          <w:sz w:val="28"/>
          <w:szCs w:val="28"/>
        </w:rPr>
      </w:pPr>
      <w:r>
        <w:rPr>
          <w:sz w:val="28"/>
          <w:szCs w:val="28"/>
        </w:rPr>
        <w:t xml:space="preserve">The Male Garden Hose fitting on the end is just used as a weight to keep the end of the draw hose on/near the bottom of the tank. </w:t>
      </w:r>
    </w:p>
    <w:p w14:paraId="76EBAB23" w14:textId="77777777" w:rsidR="003707B3" w:rsidRDefault="003707B3" w:rsidP="003A33D0">
      <w:pPr>
        <w:rPr>
          <w:sz w:val="28"/>
          <w:szCs w:val="28"/>
        </w:rPr>
      </w:pPr>
    </w:p>
    <w:p w14:paraId="1707D539" w14:textId="5D6C0291" w:rsidR="003707B3" w:rsidRDefault="002B6387" w:rsidP="003A33D0">
      <w:pPr>
        <w:rPr>
          <w:sz w:val="28"/>
          <w:szCs w:val="28"/>
        </w:rPr>
      </w:pPr>
      <w:r>
        <w:rPr>
          <w:noProof/>
        </w:rPr>
        <w:drawing>
          <wp:anchor distT="0" distB="0" distL="114300" distR="114300" simplePos="0" relativeHeight="251663360" behindDoc="1" locked="0" layoutInCell="1" allowOverlap="1" wp14:anchorId="1491284C" wp14:editId="5F5D2313">
            <wp:simplePos x="0" y="0"/>
            <wp:positionH relativeFrom="column">
              <wp:posOffset>3657600</wp:posOffset>
            </wp:positionH>
            <wp:positionV relativeFrom="paragraph">
              <wp:posOffset>219710</wp:posOffset>
            </wp:positionV>
            <wp:extent cx="2933700" cy="3201035"/>
            <wp:effectExtent l="0" t="0" r="0" b="0"/>
            <wp:wrapSquare wrapText="bothSides"/>
            <wp:docPr id="1384672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6724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33700" cy="3201035"/>
                    </a:xfrm>
                    <a:prstGeom prst="rect">
                      <a:avLst/>
                    </a:prstGeom>
                  </pic:spPr>
                </pic:pic>
              </a:graphicData>
            </a:graphic>
          </wp:anchor>
        </w:drawing>
      </w:r>
      <w:r>
        <w:rPr>
          <w:sz w:val="28"/>
          <w:szCs w:val="28"/>
        </w:rPr>
        <w:t>When connected:</w:t>
      </w:r>
    </w:p>
    <w:p w14:paraId="0F5E51D3" w14:textId="3AEAA464" w:rsidR="002B6387" w:rsidRDefault="002B6387" w:rsidP="003A33D0">
      <w:pPr>
        <w:rPr>
          <w:sz w:val="28"/>
          <w:szCs w:val="28"/>
        </w:rPr>
      </w:pPr>
      <w:r>
        <w:rPr>
          <w:sz w:val="28"/>
          <w:szCs w:val="28"/>
        </w:rPr>
        <w:t>The bulkhead would be installed into the top of your IBC first</w:t>
      </w:r>
    </w:p>
    <w:p w14:paraId="65B38E36" w14:textId="722E2C27" w:rsidR="003707B3" w:rsidRDefault="003707B3" w:rsidP="003A33D0">
      <w:pPr>
        <w:rPr>
          <w:sz w:val="28"/>
          <w:szCs w:val="28"/>
        </w:rPr>
      </w:pPr>
    </w:p>
    <w:p w14:paraId="4A9A5331" w14:textId="18514499" w:rsidR="002B6387" w:rsidRDefault="002B6387" w:rsidP="003A33D0">
      <w:pPr>
        <w:rPr>
          <w:sz w:val="28"/>
          <w:szCs w:val="28"/>
        </w:rPr>
      </w:pPr>
      <w:r>
        <w:rPr>
          <w:sz w:val="28"/>
          <w:szCs w:val="28"/>
        </w:rPr>
        <w:t>Comment:</w:t>
      </w:r>
    </w:p>
    <w:p w14:paraId="3FD2AD24" w14:textId="3CAA1145" w:rsidR="002B6387" w:rsidRDefault="002B6387" w:rsidP="003A33D0">
      <w:pPr>
        <w:rPr>
          <w:sz w:val="28"/>
          <w:szCs w:val="28"/>
        </w:rPr>
      </w:pPr>
      <w:r w:rsidRPr="4D18A3F0">
        <w:rPr>
          <w:sz w:val="28"/>
          <w:szCs w:val="28"/>
        </w:rPr>
        <w:t xml:space="preserve">We went with 4 DI housings and </w:t>
      </w:r>
      <w:r w:rsidR="52B99616" w:rsidRPr="4D18A3F0">
        <w:rPr>
          <w:sz w:val="28"/>
          <w:szCs w:val="28"/>
        </w:rPr>
        <w:t>drew</w:t>
      </w:r>
      <w:r w:rsidRPr="4D18A3F0">
        <w:rPr>
          <w:sz w:val="28"/>
          <w:szCs w:val="28"/>
        </w:rPr>
        <w:t xml:space="preserve"> RO Purified Water from the IBC tank because DI water quickly returns to RO Water when left standing in a tank. </w:t>
      </w:r>
    </w:p>
    <w:p w14:paraId="1708252D" w14:textId="0C478F41" w:rsidR="002B6387" w:rsidRDefault="002B6387" w:rsidP="003A33D0">
      <w:pPr>
        <w:rPr>
          <w:sz w:val="28"/>
          <w:szCs w:val="28"/>
        </w:rPr>
      </w:pPr>
      <w:r>
        <w:rPr>
          <w:sz w:val="28"/>
          <w:szCs w:val="28"/>
        </w:rPr>
        <w:t>Making DI water into a tank and leaving it in the tank over the weekend and the DI water will be RO Water come Monday.</w:t>
      </w:r>
    </w:p>
    <w:p w14:paraId="6FA024F5" w14:textId="77777777" w:rsidR="002B6387" w:rsidRDefault="002B6387" w:rsidP="003A33D0">
      <w:pPr>
        <w:rPr>
          <w:sz w:val="28"/>
          <w:szCs w:val="28"/>
        </w:rPr>
      </w:pPr>
    </w:p>
    <w:p w14:paraId="1711D3DA" w14:textId="1BDF2086" w:rsidR="002B6387" w:rsidRDefault="002B6387" w:rsidP="003A33D0">
      <w:pPr>
        <w:rPr>
          <w:sz w:val="28"/>
          <w:szCs w:val="28"/>
        </w:rPr>
      </w:pPr>
      <w:r>
        <w:rPr>
          <w:sz w:val="28"/>
          <w:szCs w:val="28"/>
        </w:rPr>
        <w:t>It is best to treat/polish the RO Water immediately before using it on the glass</w:t>
      </w:r>
    </w:p>
    <w:p w14:paraId="72442591" w14:textId="77777777" w:rsidR="002B6387" w:rsidRDefault="002B6387" w:rsidP="003A33D0">
      <w:pPr>
        <w:rPr>
          <w:sz w:val="28"/>
          <w:szCs w:val="28"/>
        </w:rPr>
      </w:pPr>
    </w:p>
    <w:p w14:paraId="3B168A56" w14:textId="7FAD3F4C" w:rsidR="0073589B" w:rsidRDefault="0073589B">
      <w:pPr>
        <w:rPr>
          <w:sz w:val="28"/>
          <w:szCs w:val="28"/>
        </w:rPr>
      </w:pPr>
      <w:r>
        <w:rPr>
          <w:sz w:val="28"/>
          <w:szCs w:val="28"/>
        </w:rPr>
        <w:br w:type="page"/>
      </w:r>
    </w:p>
    <w:p w14:paraId="2EE6355D" w14:textId="270A075F" w:rsidR="00692A86" w:rsidRDefault="00692A86">
      <w:pPr>
        <w:rPr>
          <w:sz w:val="28"/>
          <w:szCs w:val="28"/>
        </w:rPr>
      </w:pPr>
    </w:p>
    <w:p w14:paraId="3FC7771C" w14:textId="18489952" w:rsidR="00692A86" w:rsidRDefault="00692A86" w:rsidP="006C5B5A">
      <w:pPr>
        <w:rPr>
          <w:sz w:val="40"/>
          <w:szCs w:val="40"/>
        </w:rPr>
      </w:pPr>
      <w:r w:rsidRPr="00692A86">
        <w:rPr>
          <w:sz w:val="40"/>
          <w:szCs w:val="40"/>
        </w:rPr>
        <w:t>Reference Items:</w:t>
      </w:r>
    </w:p>
    <w:p w14:paraId="7AD997EB" w14:textId="7F106F14" w:rsidR="006C5B5A" w:rsidRDefault="006C5B5A" w:rsidP="006C5B5A">
      <w:pPr>
        <w:rPr>
          <w:sz w:val="40"/>
          <w:szCs w:val="40"/>
        </w:rPr>
      </w:pPr>
      <w:r>
        <w:rPr>
          <w:sz w:val="40"/>
          <w:szCs w:val="40"/>
        </w:rPr>
        <w:t>Pump Controller</w:t>
      </w:r>
    </w:p>
    <w:p w14:paraId="20C33941" w14:textId="26653259" w:rsidR="006C5B5A" w:rsidRDefault="00692A86" w:rsidP="006C5B5A">
      <w:pPr>
        <w:ind w:left="720"/>
        <w:rPr>
          <w:sz w:val="28"/>
          <w:szCs w:val="28"/>
        </w:rPr>
      </w:pPr>
      <w:r>
        <w:rPr>
          <w:sz w:val="28"/>
          <w:szCs w:val="28"/>
        </w:rPr>
        <w:t>The pump controller will require calibration and fob pairing</w:t>
      </w:r>
      <w:r w:rsidR="006C5B5A" w:rsidRPr="006C5B5A">
        <w:rPr>
          <w:sz w:val="28"/>
          <w:szCs w:val="28"/>
        </w:rPr>
        <w:t xml:space="preserve"> </w:t>
      </w:r>
    </w:p>
    <w:p w14:paraId="35FC2DA6" w14:textId="6750C5DA" w:rsidR="006C5B5A" w:rsidRDefault="006C5B5A" w:rsidP="006C5B5A">
      <w:pPr>
        <w:ind w:left="720"/>
        <w:rPr>
          <w:sz w:val="28"/>
          <w:szCs w:val="28"/>
        </w:rPr>
      </w:pPr>
      <w:r>
        <w:rPr>
          <w:sz w:val="28"/>
          <w:szCs w:val="28"/>
        </w:rPr>
        <w:t>You can find the manuals instructional videos on our website</w:t>
      </w:r>
    </w:p>
    <w:p w14:paraId="26701445" w14:textId="77777777" w:rsidR="006C5B5A" w:rsidRDefault="006C5B5A" w:rsidP="006C5B5A">
      <w:pPr>
        <w:ind w:left="720"/>
        <w:rPr>
          <w:sz w:val="28"/>
          <w:szCs w:val="28"/>
        </w:rPr>
      </w:pPr>
      <w:r>
        <w:rPr>
          <w:sz w:val="28"/>
          <w:szCs w:val="28"/>
        </w:rPr>
        <w:t xml:space="preserve">Enter 150-5452 in the search box </w:t>
      </w:r>
    </w:p>
    <w:p w14:paraId="34C6622D" w14:textId="77777777" w:rsidR="006C5B5A" w:rsidRDefault="00000000" w:rsidP="006C5B5A">
      <w:pPr>
        <w:ind w:left="720"/>
        <w:rPr>
          <w:sz w:val="28"/>
          <w:szCs w:val="28"/>
        </w:rPr>
      </w:pPr>
      <w:hyperlink r:id="rId23" w:history="1">
        <w:r w:rsidR="006C5B5A" w:rsidRPr="00582996">
          <w:rPr>
            <w:rStyle w:val="Hyperlink"/>
            <w:sz w:val="28"/>
            <w:szCs w:val="28"/>
          </w:rPr>
          <w:t>https://www.jracenstein.com/p/pump-controller-v16-wfp-link-long-range-remote-control-15-amp-12v/150-5452</w:t>
        </w:r>
      </w:hyperlink>
    </w:p>
    <w:p w14:paraId="39B11A49" w14:textId="23B5331B" w:rsidR="006C5B5A" w:rsidRDefault="006C5B5A" w:rsidP="006C5B5A">
      <w:pPr>
        <w:ind w:left="720"/>
        <w:rPr>
          <w:sz w:val="28"/>
          <w:szCs w:val="28"/>
        </w:rPr>
      </w:pPr>
      <w:r w:rsidRPr="4D18A3F0">
        <w:rPr>
          <w:sz w:val="28"/>
          <w:szCs w:val="28"/>
        </w:rPr>
        <w:t xml:space="preserve">Manual </w:t>
      </w:r>
      <w:r w:rsidR="14D3934C" w:rsidRPr="4D18A3F0">
        <w:rPr>
          <w:sz w:val="28"/>
          <w:szCs w:val="28"/>
        </w:rPr>
        <w:t>PDFs</w:t>
      </w:r>
      <w:r w:rsidRPr="4D18A3F0">
        <w:rPr>
          <w:sz w:val="28"/>
          <w:szCs w:val="28"/>
        </w:rPr>
        <w:t xml:space="preserve"> are on the documents tab, the Instructional Videos are on the man screen</w:t>
      </w:r>
    </w:p>
    <w:p w14:paraId="5820FE50" w14:textId="77777777" w:rsidR="00692A86" w:rsidRDefault="00692A86" w:rsidP="00EE3E96">
      <w:pPr>
        <w:ind w:firstLine="720"/>
        <w:rPr>
          <w:sz w:val="40"/>
          <w:szCs w:val="40"/>
        </w:rPr>
      </w:pPr>
    </w:p>
    <w:p w14:paraId="4751004C" w14:textId="1FC945EF" w:rsidR="00692A86" w:rsidRPr="00692A86" w:rsidRDefault="00692A86" w:rsidP="006C5B5A">
      <w:pPr>
        <w:rPr>
          <w:sz w:val="40"/>
          <w:szCs w:val="40"/>
        </w:rPr>
      </w:pPr>
      <w:r>
        <w:rPr>
          <w:sz w:val="40"/>
          <w:szCs w:val="40"/>
        </w:rPr>
        <w:t>Wire Size</w:t>
      </w:r>
    </w:p>
    <w:p w14:paraId="7C8B0B65" w14:textId="7CCD5CAF" w:rsidR="00692A86" w:rsidRDefault="00692A86" w:rsidP="00EE3E96">
      <w:pPr>
        <w:ind w:firstLine="720"/>
        <w:rPr>
          <w:sz w:val="28"/>
          <w:szCs w:val="28"/>
        </w:rPr>
      </w:pPr>
      <w:r>
        <w:rPr>
          <w:sz w:val="28"/>
          <w:szCs w:val="28"/>
        </w:rPr>
        <w:t>This is a chart that describes wire sizes needs for amperage and run length</w:t>
      </w:r>
    </w:p>
    <w:p w14:paraId="09151487" w14:textId="2AB2B66A" w:rsidR="00692A86" w:rsidRDefault="00692A86" w:rsidP="00EE3E96">
      <w:pPr>
        <w:ind w:firstLine="720"/>
        <w:rPr>
          <w:sz w:val="28"/>
          <w:szCs w:val="28"/>
        </w:rPr>
      </w:pPr>
      <w:r w:rsidRPr="4D18A3F0">
        <w:rPr>
          <w:sz w:val="28"/>
          <w:szCs w:val="28"/>
        </w:rPr>
        <w:t xml:space="preserve">The </w:t>
      </w:r>
      <w:r w:rsidR="1AFB5E9C" w:rsidRPr="4D18A3F0">
        <w:rPr>
          <w:sz w:val="28"/>
          <w:szCs w:val="28"/>
        </w:rPr>
        <w:t>4-gauge</w:t>
      </w:r>
      <w:r w:rsidRPr="4D18A3F0">
        <w:rPr>
          <w:sz w:val="28"/>
          <w:szCs w:val="28"/>
        </w:rPr>
        <w:t xml:space="preserve"> wire is sufficient for the run that the system delivered with.</w:t>
      </w:r>
    </w:p>
    <w:p w14:paraId="2CB61BC8" w14:textId="2D4D7327" w:rsidR="00692A86" w:rsidRDefault="00692A86" w:rsidP="00EE3E96">
      <w:pPr>
        <w:ind w:firstLine="720"/>
        <w:rPr>
          <w:sz w:val="28"/>
          <w:szCs w:val="28"/>
        </w:rPr>
      </w:pPr>
      <w:r w:rsidRPr="00692A86">
        <w:rPr>
          <w:noProof/>
          <w:sz w:val="28"/>
          <w:szCs w:val="28"/>
        </w:rPr>
        <w:drawing>
          <wp:inline distT="0" distB="0" distL="0" distR="0" wp14:anchorId="0F47623B" wp14:editId="40903AB7">
            <wp:extent cx="6438095" cy="4466667"/>
            <wp:effectExtent l="0" t="0" r="1270" b="0"/>
            <wp:docPr id="5982219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221910" name=""/>
                    <pic:cNvPicPr/>
                  </pic:nvPicPr>
                  <pic:blipFill>
                    <a:blip r:embed="rId24"/>
                    <a:stretch>
                      <a:fillRect/>
                    </a:stretch>
                  </pic:blipFill>
                  <pic:spPr>
                    <a:xfrm>
                      <a:off x="0" y="0"/>
                      <a:ext cx="6438095" cy="4466667"/>
                    </a:xfrm>
                    <a:prstGeom prst="rect">
                      <a:avLst/>
                    </a:prstGeom>
                  </pic:spPr>
                </pic:pic>
              </a:graphicData>
            </a:graphic>
          </wp:inline>
        </w:drawing>
      </w:r>
    </w:p>
    <w:p w14:paraId="3D310CD3" w14:textId="77777777" w:rsidR="00692A86" w:rsidRDefault="00692A86" w:rsidP="00EE3E96">
      <w:pPr>
        <w:ind w:firstLine="720"/>
        <w:rPr>
          <w:sz w:val="28"/>
          <w:szCs w:val="28"/>
        </w:rPr>
      </w:pPr>
    </w:p>
    <w:p w14:paraId="67600BBF" w14:textId="3C473067" w:rsidR="00EE3E96" w:rsidRDefault="0044677E" w:rsidP="003A33D0">
      <w:pPr>
        <w:rPr>
          <w:sz w:val="40"/>
          <w:szCs w:val="40"/>
        </w:rPr>
      </w:pPr>
      <w:r w:rsidRPr="0044677E">
        <w:rPr>
          <w:sz w:val="40"/>
          <w:szCs w:val="40"/>
        </w:rPr>
        <w:t>Daily Operator Use</w:t>
      </w:r>
    </w:p>
    <w:p w14:paraId="25DF12F3" w14:textId="77777777" w:rsidR="0044677E" w:rsidRDefault="0044677E" w:rsidP="003A33D0">
      <w:pPr>
        <w:rPr>
          <w:sz w:val="28"/>
          <w:szCs w:val="28"/>
        </w:rPr>
      </w:pPr>
    </w:p>
    <w:p w14:paraId="07DB3B06" w14:textId="7A7E8038" w:rsidR="0044677E" w:rsidRDefault="0044677E" w:rsidP="003A33D0">
      <w:pPr>
        <w:rPr>
          <w:sz w:val="28"/>
          <w:szCs w:val="28"/>
        </w:rPr>
      </w:pPr>
      <w:r>
        <w:rPr>
          <w:sz w:val="28"/>
          <w:szCs w:val="28"/>
        </w:rPr>
        <w:t xml:space="preserve">The operator concentrates their attention on the </w:t>
      </w:r>
    </w:p>
    <w:p w14:paraId="34537B72" w14:textId="7A63022A" w:rsidR="0044677E" w:rsidRDefault="0044677E" w:rsidP="003A33D0">
      <w:pPr>
        <w:rPr>
          <w:sz w:val="28"/>
          <w:szCs w:val="28"/>
        </w:rPr>
      </w:pPr>
      <w:r>
        <w:rPr>
          <w:sz w:val="28"/>
          <w:szCs w:val="28"/>
        </w:rPr>
        <w:t>Water inlet Connection and Water Flush First</w:t>
      </w:r>
    </w:p>
    <w:p w14:paraId="11278FD1" w14:textId="633FAA53" w:rsidR="0044677E" w:rsidRDefault="0044677E" w:rsidP="003A33D0">
      <w:pPr>
        <w:rPr>
          <w:sz w:val="28"/>
          <w:szCs w:val="28"/>
        </w:rPr>
      </w:pPr>
      <w:r>
        <w:rPr>
          <w:sz w:val="28"/>
          <w:szCs w:val="28"/>
        </w:rPr>
        <w:t>Then the Operator Panel</w:t>
      </w:r>
    </w:p>
    <w:p w14:paraId="792677E4" w14:textId="120C5CAD" w:rsidR="0044677E" w:rsidRDefault="0044677E" w:rsidP="003A33D0">
      <w:pPr>
        <w:rPr>
          <w:sz w:val="28"/>
          <w:szCs w:val="28"/>
        </w:rPr>
      </w:pPr>
      <w:r w:rsidRPr="003A33D0">
        <w:rPr>
          <w:noProof/>
          <w:sz w:val="28"/>
          <w:szCs w:val="28"/>
        </w:rPr>
        <w:drawing>
          <wp:inline distT="0" distB="0" distL="0" distR="0" wp14:anchorId="7F4C068D" wp14:editId="122565F1">
            <wp:extent cx="6858000" cy="5332095"/>
            <wp:effectExtent l="0" t="0" r="0" b="1905"/>
            <wp:docPr id="2282162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163874" name=""/>
                    <pic:cNvPicPr/>
                  </pic:nvPicPr>
                  <pic:blipFill>
                    <a:blip r:embed="rId18"/>
                    <a:stretch>
                      <a:fillRect/>
                    </a:stretch>
                  </pic:blipFill>
                  <pic:spPr>
                    <a:xfrm>
                      <a:off x="0" y="0"/>
                      <a:ext cx="6858000" cy="5332095"/>
                    </a:xfrm>
                    <a:prstGeom prst="rect">
                      <a:avLst/>
                    </a:prstGeom>
                  </pic:spPr>
                </pic:pic>
              </a:graphicData>
            </a:graphic>
          </wp:inline>
        </w:drawing>
      </w:r>
    </w:p>
    <w:p w14:paraId="497034ED" w14:textId="3FC48240" w:rsidR="0044677E" w:rsidRDefault="0044677E">
      <w:pPr>
        <w:rPr>
          <w:sz w:val="28"/>
          <w:szCs w:val="28"/>
        </w:rPr>
      </w:pPr>
      <w:r>
        <w:rPr>
          <w:sz w:val="28"/>
          <w:szCs w:val="28"/>
        </w:rPr>
        <w:br w:type="page"/>
      </w:r>
    </w:p>
    <w:p w14:paraId="402A57F4" w14:textId="77777777" w:rsidR="0044677E" w:rsidRDefault="0044677E" w:rsidP="0044677E">
      <w:pPr>
        <w:rPr>
          <w:sz w:val="40"/>
          <w:szCs w:val="40"/>
        </w:rPr>
      </w:pPr>
      <w:r w:rsidRPr="0044677E">
        <w:rPr>
          <w:sz w:val="40"/>
          <w:szCs w:val="40"/>
        </w:rPr>
        <w:t>Daily Operator Use</w:t>
      </w:r>
    </w:p>
    <w:p w14:paraId="70C5B7D3" w14:textId="431B7D6E" w:rsidR="0044677E" w:rsidRDefault="0044677E" w:rsidP="0044677E">
      <w:pPr>
        <w:pStyle w:val="ListParagraph"/>
        <w:numPr>
          <w:ilvl w:val="0"/>
          <w:numId w:val="2"/>
        </w:numPr>
        <w:rPr>
          <w:sz w:val="28"/>
          <w:szCs w:val="28"/>
        </w:rPr>
      </w:pPr>
      <w:r>
        <w:rPr>
          <w:sz w:val="28"/>
          <w:szCs w:val="28"/>
        </w:rPr>
        <w:t>Arrival on Site</w:t>
      </w:r>
    </w:p>
    <w:p w14:paraId="0D191E1D" w14:textId="6CCFBFE4" w:rsidR="0044677E" w:rsidRDefault="0044677E" w:rsidP="0044677E">
      <w:pPr>
        <w:pStyle w:val="ListParagraph"/>
        <w:numPr>
          <w:ilvl w:val="1"/>
          <w:numId w:val="2"/>
        </w:numPr>
        <w:rPr>
          <w:sz w:val="28"/>
          <w:szCs w:val="28"/>
        </w:rPr>
      </w:pPr>
      <w:r>
        <w:rPr>
          <w:sz w:val="28"/>
          <w:szCs w:val="28"/>
        </w:rPr>
        <w:t>Determine the amount of water in GPM and pressure is available</w:t>
      </w:r>
    </w:p>
    <w:p w14:paraId="3299905E" w14:textId="11B6AC00" w:rsidR="0044677E" w:rsidRDefault="0044677E" w:rsidP="0044677E">
      <w:pPr>
        <w:pStyle w:val="ListParagraph"/>
        <w:numPr>
          <w:ilvl w:val="1"/>
          <w:numId w:val="2"/>
        </w:numPr>
        <w:rPr>
          <w:sz w:val="28"/>
          <w:szCs w:val="28"/>
        </w:rPr>
      </w:pPr>
      <w:r>
        <w:rPr>
          <w:sz w:val="28"/>
          <w:szCs w:val="28"/>
        </w:rPr>
        <w:t>Lots of water and pressure (7GPM at 65psi) all is well</w:t>
      </w:r>
    </w:p>
    <w:p w14:paraId="69303E94" w14:textId="28769EC2" w:rsidR="0044677E" w:rsidRPr="0044677E" w:rsidRDefault="0044677E" w:rsidP="0044677E">
      <w:pPr>
        <w:ind w:left="1080"/>
        <w:rPr>
          <w:sz w:val="28"/>
          <w:szCs w:val="28"/>
        </w:rPr>
      </w:pPr>
      <w:r>
        <w:rPr>
          <w:sz w:val="28"/>
          <w:szCs w:val="28"/>
        </w:rPr>
        <w:t xml:space="preserve">If not enough water </w:t>
      </w:r>
    </w:p>
    <w:p w14:paraId="13DE4B0E" w14:textId="1D6F17B1" w:rsidR="0044677E" w:rsidRDefault="0044677E" w:rsidP="0044677E">
      <w:pPr>
        <w:pStyle w:val="ListParagraph"/>
        <w:numPr>
          <w:ilvl w:val="1"/>
          <w:numId w:val="2"/>
        </w:numPr>
        <w:rPr>
          <w:sz w:val="28"/>
          <w:szCs w:val="28"/>
        </w:rPr>
      </w:pPr>
      <w:r>
        <w:rPr>
          <w:sz w:val="28"/>
          <w:szCs w:val="28"/>
        </w:rPr>
        <w:t>Is the job big enough to try and source a second spigot?</w:t>
      </w:r>
    </w:p>
    <w:p w14:paraId="1FAFF223" w14:textId="105902B4" w:rsidR="0044677E" w:rsidRDefault="0044677E" w:rsidP="0044677E">
      <w:pPr>
        <w:pStyle w:val="ListParagraph"/>
        <w:numPr>
          <w:ilvl w:val="1"/>
          <w:numId w:val="2"/>
        </w:numPr>
        <w:rPr>
          <w:sz w:val="28"/>
          <w:szCs w:val="28"/>
        </w:rPr>
      </w:pPr>
      <w:r>
        <w:rPr>
          <w:sz w:val="28"/>
          <w:szCs w:val="28"/>
        </w:rPr>
        <w:t>If just one and less than 7 GPM, then only 1 or 2 of the RO pumps will be turned on but that is for later</w:t>
      </w:r>
    </w:p>
    <w:p w14:paraId="175DDC00" w14:textId="0BE0C253" w:rsidR="0044677E" w:rsidRDefault="0044677E" w:rsidP="0044677E">
      <w:pPr>
        <w:pStyle w:val="ListParagraph"/>
        <w:numPr>
          <w:ilvl w:val="0"/>
          <w:numId w:val="2"/>
        </w:numPr>
        <w:rPr>
          <w:sz w:val="28"/>
          <w:szCs w:val="28"/>
        </w:rPr>
      </w:pPr>
      <w:r>
        <w:rPr>
          <w:sz w:val="28"/>
          <w:szCs w:val="28"/>
        </w:rPr>
        <w:t xml:space="preserve">Attach the </w:t>
      </w:r>
      <w:r w:rsidR="00F70749">
        <w:rPr>
          <w:sz w:val="28"/>
          <w:szCs w:val="28"/>
        </w:rPr>
        <w:t xml:space="preserve">inlet feed </w:t>
      </w:r>
      <w:r>
        <w:rPr>
          <w:sz w:val="28"/>
          <w:szCs w:val="28"/>
        </w:rPr>
        <w:t>water source</w:t>
      </w:r>
    </w:p>
    <w:p w14:paraId="486755F5" w14:textId="4C1FC55A" w:rsidR="0044677E" w:rsidRDefault="0044677E" w:rsidP="0044677E">
      <w:pPr>
        <w:pStyle w:val="ListParagraph"/>
        <w:numPr>
          <w:ilvl w:val="0"/>
          <w:numId w:val="2"/>
        </w:numPr>
        <w:rPr>
          <w:sz w:val="28"/>
          <w:szCs w:val="28"/>
        </w:rPr>
      </w:pPr>
      <w:r>
        <w:rPr>
          <w:sz w:val="28"/>
          <w:szCs w:val="28"/>
        </w:rPr>
        <w:t xml:space="preserve">Plug in the Trailer to building power </w:t>
      </w:r>
    </w:p>
    <w:p w14:paraId="5C7EE129" w14:textId="6C2A140B" w:rsidR="0044677E" w:rsidRDefault="0044677E" w:rsidP="0044677E">
      <w:pPr>
        <w:pStyle w:val="ListParagraph"/>
        <w:numPr>
          <w:ilvl w:val="0"/>
          <w:numId w:val="2"/>
        </w:numPr>
        <w:rPr>
          <w:sz w:val="28"/>
          <w:szCs w:val="28"/>
        </w:rPr>
      </w:pPr>
      <w:r>
        <w:rPr>
          <w:sz w:val="28"/>
          <w:szCs w:val="28"/>
        </w:rPr>
        <w:t xml:space="preserve">Attach the RO Flush hose and place in the landscaping </w:t>
      </w:r>
    </w:p>
    <w:p w14:paraId="2CB56BFA" w14:textId="4285000B" w:rsidR="0044677E" w:rsidRDefault="0044677E" w:rsidP="0044677E">
      <w:pPr>
        <w:pStyle w:val="ListParagraph"/>
        <w:numPr>
          <w:ilvl w:val="0"/>
          <w:numId w:val="2"/>
        </w:numPr>
        <w:rPr>
          <w:sz w:val="28"/>
          <w:szCs w:val="28"/>
        </w:rPr>
      </w:pPr>
      <w:r>
        <w:rPr>
          <w:sz w:val="28"/>
          <w:szCs w:val="28"/>
        </w:rPr>
        <w:t>Open the Flush Valves (3 Valves) prepare to Flush for a minute while setting up</w:t>
      </w:r>
    </w:p>
    <w:p w14:paraId="2666DC31" w14:textId="2AB5C080" w:rsidR="0044677E" w:rsidRDefault="0044677E" w:rsidP="0044677E">
      <w:pPr>
        <w:pStyle w:val="ListParagraph"/>
        <w:numPr>
          <w:ilvl w:val="0"/>
          <w:numId w:val="2"/>
        </w:numPr>
        <w:rPr>
          <w:sz w:val="28"/>
          <w:szCs w:val="28"/>
        </w:rPr>
      </w:pPr>
      <w:r>
        <w:rPr>
          <w:sz w:val="28"/>
          <w:szCs w:val="28"/>
        </w:rPr>
        <w:t>Turn on the Feed Water</w:t>
      </w:r>
    </w:p>
    <w:p w14:paraId="2C669A0A" w14:textId="6EA34AB5" w:rsidR="0044677E" w:rsidRDefault="0044677E" w:rsidP="0044677E">
      <w:pPr>
        <w:pStyle w:val="ListParagraph"/>
        <w:numPr>
          <w:ilvl w:val="0"/>
          <w:numId w:val="2"/>
        </w:numPr>
        <w:rPr>
          <w:sz w:val="28"/>
          <w:szCs w:val="28"/>
        </w:rPr>
      </w:pPr>
      <w:r>
        <w:rPr>
          <w:sz w:val="28"/>
          <w:szCs w:val="28"/>
        </w:rPr>
        <w:t>Flush for 1 minute</w:t>
      </w:r>
    </w:p>
    <w:p w14:paraId="3EB23F84" w14:textId="77777777" w:rsidR="00F70749" w:rsidRDefault="0044677E" w:rsidP="00F70749">
      <w:pPr>
        <w:pStyle w:val="ListParagraph"/>
        <w:numPr>
          <w:ilvl w:val="0"/>
          <w:numId w:val="2"/>
        </w:numPr>
        <w:rPr>
          <w:sz w:val="28"/>
          <w:szCs w:val="28"/>
        </w:rPr>
      </w:pPr>
      <w:r>
        <w:rPr>
          <w:sz w:val="28"/>
          <w:szCs w:val="28"/>
        </w:rPr>
        <w:t>Tuen the RO Flush Valves into production mode</w:t>
      </w:r>
    </w:p>
    <w:p w14:paraId="573B88EA" w14:textId="77777777" w:rsidR="00F70749" w:rsidRDefault="00F70749" w:rsidP="00F70749">
      <w:pPr>
        <w:pStyle w:val="ListParagraph"/>
        <w:numPr>
          <w:ilvl w:val="0"/>
          <w:numId w:val="2"/>
        </w:numPr>
        <w:rPr>
          <w:sz w:val="28"/>
          <w:szCs w:val="28"/>
        </w:rPr>
      </w:pPr>
      <w:r>
        <w:rPr>
          <w:sz w:val="28"/>
          <w:szCs w:val="28"/>
        </w:rPr>
        <w:t>Review Water Availability and size of job, # operators</w:t>
      </w:r>
    </w:p>
    <w:p w14:paraId="36CBA6B8" w14:textId="77777777" w:rsidR="00F70749" w:rsidRDefault="00F70749" w:rsidP="00F70749">
      <w:pPr>
        <w:pStyle w:val="ListParagraph"/>
        <w:numPr>
          <w:ilvl w:val="0"/>
          <w:numId w:val="2"/>
        </w:numPr>
        <w:rPr>
          <w:sz w:val="28"/>
          <w:szCs w:val="28"/>
        </w:rPr>
      </w:pPr>
      <w:r>
        <w:rPr>
          <w:sz w:val="28"/>
          <w:szCs w:val="28"/>
        </w:rPr>
        <w:t>Review Water Availability and size of job, # operators</w:t>
      </w:r>
    </w:p>
    <w:p w14:paraId="2A13AE49" w14:textId="22004A4F" w:rsidR="0044677E" w:rsidRDefault="0044677E" w:rsidP="00F70749">
      <w:pPr>
        <w:pStyle w:val="ListParagraph"/>
        <w:ind w:left="1080"/>
        <w:rPr>
          <w:sz w:val="28"/>
          <w:szCs w:val="28"/>
        </w:rPr>
      </w:pPr>
    </w:p>
    <w:p w14:paraId="01C4717A" w14:textId="50120108" w:rsidR="0044677E" w:rsidRDefault="0044677E" w:rsidP="0044677E">
      <w:pPr>
        <w:pStyle w:val="ListParagraph"/>
        <w:numPr>
          <w:ilvl w:val="1"/>
          <w:numId w:val="2"/>
        </w:numPr>
        <w:rPr>
          <w:sz w:val="28"/>
          <w:szCs w:val="28"/>
        </w:rPr>
      </w:pPr>
      <w:r w:rsidRPr="4D18A3F0">
        <w:rPr>
          <w:sz w:val="28"/>
          <w:szCs w:val="28"/>
        </w:rPr>
        <w:t xml:space="preserve">If you have </w:t>
      </w:r>
      <w:bookmarkStart w:id="5" w:name="_Int_vEKb7FhC"/>
      <w:r w:rsidRPr="4D18A3F0">
        <w:rPr>
          <w:sz w:val="28"/>
          <w:szCs w:val="28"/>
        </w:rPr>
        <w:t>great water</w:t>
      </w:r>
      <w:bookmarkEnd w:id="5"/>
      <w:r w:rsidRPr="4D18A3F0">
        <w:rPr>
          <w:sz w:val="28"/>
          <w:szCs w:val="28"/>
        </w:rPr>
        <w:t xml:space="preserve"> pressure and flow</w:t>
      </w:r>
    </w:p>
    <w:p w14:paraId="6F587A1F" w14:textId="3CA7EA8B" w:rsidR="0044677E" w:rsidRDefault="0044677E" w:rsidP="0044677E">
      <w:pPr>
        <w:pStyle w:val="ListParagraph"/>
        <w:numPr>
          <w:ilvl w:val="1"/>
          <w:numId w:val="2"/>
        </w:numPr>
        <w:rPr>
          <w:sz w:val="28"/>
          <w:szCs w:val="28"/>
        </w:rPr>
      </w:pPr>
      <w:r>
        <w:rPr>
          <w:sz w:val="28"/>
          <w:szCs w:val="28"/>
        </w:rPr>
        <w:t xml:space="preserve">Only going to support 2 operators </w:t>
      </w:r>
    </w:p>
    <w:p w14:paraId="4ABC5D14" w14:textId="36DC2B9E" w:rsidR="0044677E" w:rsidRDefault="0044677E" w:rsidP="0044677E">
      <w:pPr>
        <w:pStyle w:val="ListParagraph"/>
        <w:ind w:left="1440"/>
        <w:rPr>
          <w:sz w:val="28"/>
          <w:szCs w:val="28"/>
        </w:rPr>
      </w:pPr>
      <w:r w:rsidRPr="4D18A3F0">
        <w:rPr>
          <w:sz w:val="28"/>
          <w:szCs w:val="28"/>
        </w:rPr>
        <w:t xml:space="preserve">You </w:t>
      </w:r>
      <w:bookmarkStart w:id="6" w:name="_Int_FYRCwW3K"/>
      <w:r w:rsidRPr="4D18A3F0">
        <w:rPr>
          <w:sz w:val="28"/>
          <w:szCs w:val="28"/>
        </w:rPr>
        <w:t>probably don’t</w:t>
      </w:r>
      <w:bookmarkEnd w:id="6"/>
      <w:r w:rsidRPr="4D18A3F0">
        <w:rPr>
          <w:sz w:val="28"/>
          <w:szCs w:val="28"/>
        </w:rPr>
        <w:t xml:space="preserve"> need to pump</w:t>
      </w:r>
    </w:p>
    <w:p w14:paraId="16132E92" w14:textId="27839845" w:rsidR="0044677E" w:rsidRDefault="0044677E" w:rsidP="0044677E">
      <w:pPr>
        <w:pStyle w:val="ListParagraph"/>
        <w:numPr>
          <w:ilvl w:val="1"/>
          <w:numId w:val="2"/>
        </w:numPr>
        <w:rPr>
          <w:sz w:val="28"/>
          <w:szCs w:val="28"/>
        </w:rPr>
      </w:pPr>
      <w:r w:rsidRPr="4D18A3F0">
        <w:rPr>
          <w:sz w:val="28"/>
          <w:szCs w:val="28"/>
        </w:rPr>
        <w:t xml:space="preserve">If you need flow for 4 operators and the water is 7 GPM but low </w:t>
      </w:r>
      <w:r w:rsidR="48F1D09C" w:rsidRPr="4D18A3F0">
        <w:rPr>
          <w:sz w:val="28"/>
          <w:szCs w:val="28"/>
        </w:rPr>
        <w:t>pressure,</w:t>
      </w:r>
      <w:r w:rsidRPr="4D18A3F0">
        <w:rPr>
          <w:sz w:val="28"/>
          <w:szCs w:val="28"/>
        </w:rPr>
        <w:t xml:space="preserve"> then </w:t>
      </w:r>
    </w:p>
    <w:p w14:paraId="71D14643" w14:textId="77777777" w:rsidR="0044677E" w:rsidRDefault="0044677E" w:rsidP="0044677E">
      <w:pPr>
        <w:ind w:left="1440"/>
        <w:rPr>
          <w:sz w:val="28"/>
          <w:szCs w:val="28"/>
        </w:rPr>
      </w:pPr>
      <w:r>
        <w:rPr>
          <w:sz w:val="28"/>
          <w:szCs w:val="28"/>
        </w:rPr>
        <w:t xml:space="preserve"> Turn on 2 or 3 RO pumps</w:t>
      </w:r>
    </w:p>
    <w:p w14:paraId="3CD31499" w14:textId="664771DE" w:rsidR="00F70749" w:rsidRDefault="00F70749" w:rsidP="00F70749">
      <w:pPr>
        <w:pStyle w:val="ListParagraph"/>
        <w:numPr>
          <w:ilvl w:val="0"/>
          <w:numId w:val="2"/>
        </w:numPr>
        <w:rPr>
          <w:sz w:val="28"/>
          <w:szCs w:val="28"/>
        </w:rPr>
      </w:pPr>
      <w:r>
        <w:rPr>
          <w:sz w:val="28"/>
          <w:szCs w:val="28"/>
        </w:rPr>
        <w:t>Select an operator Number (1 to 4)</w:t>
      </w:r>
    </w:p>
    <w:p w14:paraId="2FF5BF48" w14:textId="0D83F4BE" w:rsidR="00F70749" w:rsidRDefault="00F70749" w:rsidP="00F70749">
      <w:pPr>
        <w:pStyle w:val="ListParagraph"/>
        <w:numPr>
          <w:ilvl w:val="1"/>
          <w:numId w:val="2"/>
        </w:numPr>
        <w:rPr>
          <w:sz w:val="28"/>
          <w:szCs w:val="28"/>
        </w:rPr>
      </w:pPr>
      <w:r>
        <w:rPr>
          <w:sz w:val="28"/>
          <w:szCs w:val="28"/>
        </w:rPr>
        <w:t>Find the Remote Fob</w:t>
      </w:r>
    </w:p>
    <w:p w14:paraId="2B5E1906" w14:textId="117F1118" w:rsidR="00F70749" w:rsidRDefault="00F70749" w:rsidP="00F70749">
      <w:pPr>
        <w:pStyle w:val="ListParagraph"/>
        <w:numPr>
          <w:ilvl w:val="1"/>
          <w:numId w:val="2"/>
        </w:numPr>
        <w:rPr>
          <w:sz w:val="28"/>
          <w:szCs w:val="28"/>
        </w:rPr>
      </w:pPr>
      <w:r>
        <w:rPr>
          <w:sz w:val="28"/>
          <w:szCs w:val="28"/>
        </w:rPr>
        <w:t>Open the end of the delivery hose on the Reel</w:t>
      </w:r>
    </w:p>
    <w:p w14:paraId="267A0B4F" w14:textId="5E11F375" w:rsidR="00F70749" w:rsidRDefault="00F70749" w:rsidP="00F70749">
      <w:pPr>
        <w:pStyle w:val="ListParagraph"/>
        <w:numPr>
          <w:ilvl w:val="2"/>
          <w:numId w:val="2"/>
        </w:numPr>
        <w:rPr>
          <w:sz w:val="28"/>
          <w:szCs w:val="28"/>
        </w:rPr>
      </w:pPr>
      <w:r>
        <w:rPr>
          <w:sz w:val="28"/>
          <w:szCs w:val="28"/>
        </w:rPr>
        <w:t>Do not attach a pole yet</w:t>
      </w:r>
    </w:p>
    <w:p w14:paraId="3E8BE597" w14:textId="77777777" w:rsidR="00F70749" w:rsidRDefault="00F70749" w:rsidP="00F70749">
      <w:pPr>
        <w:pStyle w:val="ListParagraph"/>
        <w:numPr>
          <w:ilvl w:val="1"/>
          <w:numId w:val="2"/>
        </w:numPr>
        <w:rPr>
          <w:sz w:val="28"/>
          <w:szCs w:val="28"/>
        </w:rPr>
      </w:pPr>
      <w:r>
        <w:rPr>
          <w:sz w:val="28"/>
          <w:szCs w:val="28"/>
        </w:rPr>
        <w:t>Turn on the controller using the enter button</w:t>
      </w:r>
    </w:p>
    <w:p w14:paraId="7FDE81C6" w14:textId="77777777" w:rsidR="00F70749" w:rsidRDefault="00F70749" w:rsidP="00F70749">
      <w:pPr>
        <w:pStyle w:val="ListParagraph"/>
        <w:numPr>
          <w:ilvl w:val="1"/>
          <w:numId w:val="2"/>
        </w:numPr>
        <w:rPr>
          <w:sz w:val="28"/>
          <w:szCs w:val="28"/>
        </w:rPr>
      </w:pPr>
      <w:r>
        <w:rPr>
          <w:sz w:val="28"/>
          <w:szCs w:val="28"/>
        </w:rPr>
        <w:t>Use the fob to start flow</w:t>
      </w:r>
    </w:p>
    <w:p w14:paraId="0CCD7159" w14:textId="77777777" w:rsidR="00F70749" w:rsidRDefault="00F70749" w:rsidP="00F70749">
      <w:pPr>
        <w:pStyle w:val="ListParagraph"/>
        <w:numPr>
          <w:ilvl w:val="1"/>
          <w:numId w:val="2"/>
        </w:numPr>
        <w:rPr>
          <w:sz w:val="28"/>
          <w:szCs w:val="28"/>
        </w:rPr>
      </w:pPr>
      <w:r>
        <w:rPr>
          <w:sz w:val="28"/>
          <w:szCs w:val="28"/>
        </w:rPr>
        <w:t>Check the TDS on the TDS meter</w:t>
      </w:r>
    </w:p>
    <w:p w14:paraId="4DAD0963" w14:textId="29444446" w:rsidR="00F70749" w:rsidRDefault="00F70749" w:rsidP="00F70749">
      <w:pPr>
        <w:pStyle w:val="ListParagraph"/>
        <w:numPr>
          <w:ilvl w:val="1"/>
          <w:numId w:val="2"/>
        </w:numPr>
        <w:rPr>
          <w:sz w:val="28"/>
          <w:szCs w:val="28"/>
        </w:rPr>
      </w:pPr>
      <w:r>
        <w:rPr>
          <w:sz w:val="28"/>
          <w:szCs w:val="28"/>
        </w:rPr>
        <w:t xml:space="preserve">If less than 10 </w:t>
      </w:r>
      <w:r w:rsidR="009F6790">
        <w:rPr>
          <w:sz w:val="28"/>
          <w:szCs w:val="28"/>
        </w:rPr>
        <w:t>continue</w:t>
      </w:r>
      <w:r>
        <w:rPr>
          <w:sz w:val="28"/>
          <w:szCs w:val="28"/>
        </w:rPr>
        <w:t xml:space="preserve">, </w:t>
      </w:r>
    </w:p>
    <w:p w14:paraId="4A405544" w14:textId="434F1386" w:rsidR="00F70749" w:rsidRDefault="00F70749" w:rsidP="00F70749">
      <w:pPr>
        <w:pStyle w:val="ListParagraph"/>
        <w:numPr>
          <w:ilvl w:val="2"/>
          <w:numId w:val="2"/>
        </w:numPr>
        <w:rPr>
          <w:sz w:val="28"/>
          <w:szCs w:val="28"/>
        </w:rPr>
      </w:pPr>
      <w:r>
        <w:rPr>
          <w:sz w:val="28"/>
          <w:szCs w:val="28"/>
        </w:rPr>
        <w:t xml:space="preserve">more than 10 TDs change resin </w:t>
      </w:r>
    </w:p>
    <w:p w14:paraId="5CAF1637" w14:textId="4BACE541" w:rsidR="00F70749" w:rsidRDefault="00F70749" w:rsidP="00F70749">
      <w:pPr>
        <w:pStyle w:val="ListParagraph"/>
        <w:numPr>
          <w:ilvl w:val="2"/>
          <w:numId w:val="2"/>
        </w:numPr>
        <w:rPr>
          <w:sz w:val="28"/>
          <w:szCs w:val="28"/>
        </w:rPr>
      </w:pPr>
      <w:r>
        <w:rPr>
          <w:sz w:val="28"/>
          <w:szCs w:val="28"/>
        </w:rPr>
        <w:t>(or select a different operator position)</w:t>
      </w:r>
    </w:p>
    <w:p w14:paraId="5294214E" w14:textId="56070B11" w:rsidR="0044677E" w:rsidRDefault="00F70749" w:rsidP="00F70749">
      <w:pPr>
        <w:pStyle w:val="ListParagraph"/>
        <w:numPr>
          <w:ilvl w:val="1"/>
          <w:numId w:val="2"/>
        </w:numPr>
        <w:rPr>
          <w:sz w:val="28"/>
          <w:szCs w:val="28"/>
        </w:rPr>
      </w:pPr>
      <w:r>
        <w:rPr>
          <w:sz w:val="28"/>
          <w:szCs w:val="28"/>
        </w:rPr>
        <w:t xml:space="preserve">When TDS is low use the fob to turn off the flow and now attach the pole  </w:t>
      </w:r>
    </w:p>
    <w:p w14:paraId="2B8186DC" w14:textId="6A94954F" w:rsidR="00F70749" w:rsidRDefault="00F70749" w:rsidP="00F70749">
      <w:pPr>
        <w:pStyle w:val="ListParagraph"/>
        <w:numPr>
          <w:ilvl w:val="0"/>
          <w:numId w:val="2"/>
        </w:numPr>
        <w:rPr>
          <w:sz w:val="28"/>
          <w:szCs w:val="28"/>
        </w:rPr>
      </w:pPr>
      <w:r>
        <w:rPr>
          <w:sz w:val="28"/>
          <w:szCs w:val="28"/>
        </w:rPr>
        <w:t>Ready to clean</w:t>
      </w:r>
    </w:p>
    <w:p w14:paraId="2A1CBEB6" w14:textId="77777777" w:rsidR="00F70749" w:rsidRPr="00F70749" w:rsidRDefault="00F70749" w:rsidP="00F70749">
      <w:pPr>
        <w:pStyle w:val="ListParagraph"/>
        <w:ind w:left="1080"/>
        <w:rPr>
          <w:sz w:val="28"/>
          <w:szCs w:val="28"/>
        </w:rPr>
      </w:pPr>
    </w:p>
    <w:p w14:paraId="74114965" w14:textId="77777777" w:rsidR="00F70749" w:rsidRDefault="00F70749" w:rsidP="00F70749">
      <w:pPr>
        <w:rPr>
          <w:sz w:val="40"/>
          <w:szCs w:val="40"/>
        </w:rPr>
      </w:pPr>
      <w:r w:rsidRPr="0044677E">
        <w:rPr>
          <w:sz w:val="40"/>
          <w:szCs w:val="40"/>
        </w:rPr>
        <w:t>Daily Operator Use</w:t>
      </w:r>
    </w:p>
    <w:p w14:paraId="08FF2370" w14:textId="77777777" w:rsidR="00F70749" w:rsidRDefault="00F70749" w:rsidP="00F70749">
      <w:pPr>
        <w:rPr>
          <w:sz w:val="28"/>
          <w:szCs w:val="28"/>
        </w:rPr>
      </w:pPr>
      <w:r>
        <w:rPr>
          <w:sz w:val="28"/>
          <w:szCs w:val="28"/>
        </w:rPr>
        <w:t>End of Job</w:t>
      </w:r>
    </w:p>
    <w:p w14:paraId="23C9C5E0" w14:textId="77777777" w:rsidR="00F70749" w:rsidRDefault="00F70749" w:rsidP="00F70749">
      <w:pPr>
        <w:pStyle w:val="ListParagraph"/>
        <w:numPr>
          <w:ilvl w:val="0"/>
          <w:numId w:val="3"/>
        </w:numPr>
        <w:rPr>
          <w:sz w:val="28"/>
          <w:szCs w:val="28"/>
        </w:rPr>
      </w:pPr>
      <w:r>
        <w:rPr>
          <w:sz w:val="28"/>
          <w:szCs w:val="28"/>
        </w:rPr>
        <w:t>Turn off the pump controller/ fob</w:t>
      </w:r>
    </w:p>
    <w:p w14:paraId="44CE8619" w14:textId="1FFBF3AA" w:rsidR="00F70749" w:rsidRDefault="00F70749" w:rsidP="00F70749">
      <w:pPr>
        <w:pStyle w:val="ListParagraph"/>
        <w:numPr>
          <w:ilvl w:val="0"/>
          <w:numId w:val="3"/>
        </w:numPr>
        <w:rPr>
          <w:sz w:val="28"/>
          <w:szCs w:val="28"/>
        </w:rPr>
      </w:pPr>
      <w:r>
        <w:rPr>
          <w:sz w:val="28"/>
          <w:szCs w:val="28"/>
        </w:rPr>
        <w:t>Disconnect the pole</w:t>
      </w:r>
    </w:p>
    <w:p w14:paraId="4B2209BA" w14:textId="13B84A02" w:rsidR="00F70749" w:rsidRDefault="00F70749" w:rsidP="00F70749">
      <w:pPr>
        <w:pStyle w:val="ListParagraph"/>
        <w:numPr>
          <w:ilvl w:val="0"/>
          <w:numId w:val="3"/>
        </w:numPr>
        <w:rPr>
          <w:sz w:val="28"/>
          <w:szCs w:val="28"/>
        </w:rPr>
      </w:pPr>
      <w:r>
        <w:rPr>
          <w:sz w:val="28"/>
          <w:szCs w:val="28"/>
        </w:rPr>
        <w:t>Roll in the pole hose secure the Reel</w:t>
      </w:r>
    </w:p>
    <w:p w14:paraId="0FCFAF3F" w14:textId="35A99EB4" w:rsidR="00F70749" w:rsidRDefault="00F70749" w:rsidP="00F70749">
      <w:pPr>
        <w:pStyle w:val="ListParagraph"/>
        <w:numPr>
          <w:ilvl w:val="0"/>
          <w:numId w:val="3"/>
        </w:numPr>
        <w:rPr>
          <w:sz w:val="28"/>
          <w:szCs w:val="28"/>
        </w:rPr>
      </w:pPr>
      <w:r>
        <w:rPr>
          <w:sz w:val="28"/>
          <w:szCs w:val="28"/>
        </w:rPr>
        <w:t>When everyone is done</w:t>
      </w:r>
    </w:p>
    <w:p w14:paraId="2B871E00" w14:textId="4E0C4E2B" w:rsidR="00F70749" w:rsidRDefault="00F70749" w:rsidP="00F70749">
      <w:pPr>
        <w:pStyle w:val="ListParagraph"/>
        <w:numPr>
          <w:ilvl w:val="1"/>
          <w:numId w:val="3"/>
        </w:numPr>
        <w:rPr>
          <w:sz w:val="28"/>
          <w:szCs w:val="28"/>
        </w:rPr>
      </w:pPr>
      <w:r>
        <w:rPr>
          <w:sz w:val="28"/>
          <w:szCs w:val="28"/>
        </w:rPr>
        <w:t>Open the RO Flush Valves (3)</w:t>
      </w:r>
    </w:p>
    <w:p w14:paraId="53875D0F" w14:textId="491F9C84" w:rsidR="00F70749" w:rsidRDefault="00F70749" w:rsidP="00F70749">
      <w:pPr>
        <w:pStyle w:val="ListParagraph"/>
        <w:numPr>
          <w:ilvl w:val="1"/>
          <w:numId w:val="3"/>
        </w:numPr>
        <w:rPr>
          <w:sz w:val="28"/>
          <w:szCs w:val="28"/>
        </w:rPr>
      </w:pPr>
      <w:r>
        <w:rPr>
          <w:sz w:val="28"/>
          <w:szCs w:val="28"/>
        </w:rPr>
        <w:t>Pause a moment (30 second or more)</w:t>
      </w:r>
    </w:p>
    <w:p w14:paraId="53FD1BC9" w14:textId="77777777" w:rsidR="00F70749" w:rsidRDefault="00F70749" w:rsidP="00F70749">
      <w:pPr>
        <w:pStyle w:val="ListParagraph"/>
        <w:numPr>
          <w:ilvl w:val="1"/>
          <w:numId w:val="3"/>
        </w:numPr>
        <w:rPr>
          <w:sz w:val="28"/>
          <w:szCs w:val="28"/>
        </w:rPr>
      </w:pPr>
      <w:r>
        <w:rPr>
          <w:sz w:val="28"/>
          <w:szCs w:val="28"/>
        </w:rPr>
        <w:t>Turn off the feed water from the tap</w:t>
      </w:r>
    </w:p>
    <w:p w14:paraId="1AD54146" w14:textId="77777777" w:rsidR="00F70749" w:rsidRDefault="00F70749" w:rsidP="00F70749">
      <w:pPr>
        <w:pStyle w:val="ListParagraph"/>
        <w:numPr>
          <w:ilvl w:val="1"/>
          <w:numId w:val="3"/>
        </w:numPr>
        <w:jc w:val="both"/>
        <w:rPr>
          <w:sz w:val="28"/>
          <w:szCs w:val="28"/>
        </w:rPr>
      </w:pPr>
      <w:r>
        <w:rPr>
          <w:sz w:val="28"/>
          <w:szCs w:val="28"/>
        </w:rPr>
        <w:t>Recall the RO Flus water hose</w:t>
      </w:r>
    </w:p>
    <w:p w14:paraId="7D7B2DEA" w14:textId="69E9E190" w:rsidR="0044677E" w:rsidRPr="00F70749" w:rsidRDefault="00F70749" w:rsidP="00F70749">
      <w:pPr>
        <w:pStyle w:val="ListParagraph"/>
        <w:numPr>
          <w:ilvl w:val="1"/>
          <w:numId w:val="3"/>
        </w:numPr>
        <w:jc w:val="both"/>
        <w:rPr>
          <w:sz w:val="28"/>
          <w:szCs w:val="28"/>
        </w:rPr>
      </w:pPr>
      <w:r>
        <w:rPr>
          <w:sz w:val="28"/>
          <w:szCs w:val="28"/>
        </w:rPr>
        <w:t xml:space="preserve">Disconnect the Inlet Feed Water </w:t>
      </w:r>
      <w:r w:rsidR="0044677E" w:rsidRPr="00F70749">
        <w:rPr>
          <w:sz w:val="28"/>
          <w:szCs w:val="28"/>
        </w:rPr>
        <w:tab/>
      </w:r>
    </w:p>
    <w:p w14:paraId="653503D5" w14:textId="77777777" w:rsidR="0044677E" w:rsidRPr="0044677E" w:rsidRDefault="0044677E" w:rsidP="0044677E">
      <w:pPr>
        <w:rPr>
          <w:sz w:val="28"/>
          <w:szCs w:val="28"/>
        </w:rPr>
      </w:pPr>
    </w:p>
    <w:p w14:paraId="7612FA16" w14:textId="69C828C9" w:rsidR="0044677E" w:rsidRDefault="0044677E" w:rsidP="003A33D0">
      <w:pPr>
        <w:rPr>
          <w:sz w:val="28"/>
          <w:szCs w:val="28"/>
        </w:rPr>
      </w:pPr>
    </w:p>
    <w:p w14:paraId="19FC67B0" w14:textId="77777777" w:rsidR="0044677E" w:rsidRDefault="0044677E" w:rsidP="003A33D0">
      <w:pPr>
        <w:rPr>
          <w:sz w:val="28"/>
          <w:szCs w:val="28"/>
        </w:rPr>
      </w:pPr>
    </w:p>
    <w:p w14:paraId="0AB26A9F" w14:textId="1ABA1564" w:rsidR="0044677E" w:rsidRPr="0044677E" w:rsidRDefault="0044677E" w:rsidP="003A33D0">
      <w:pPr>
        <w:rPr>
          <w:sz w:val="28"/>
          <w:szCs w:val="28"/>
        </w:rPr>
      </w:pPr>
    </w:p>
    <w:sectPr w:rsidR="0044677E" w:rsidRPr="0044677E" w:rsidSect="008E41C9">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intelligence2.xml><?xml version="1.0" encoding="utf-8"?>
<int2:intelligence xmlns:int2="http://schemas.microsoft.com/office/intelligence/2020/intelligence" xmlns:oel="http://schemas.microsoft.com/office/2019/extlst">
  <int2:observations>
    <int2:textHash int2:hashCode="znRqigHWKH5wQu" int2:id="U8WcCrQk">
      <int2:state int2:value="Rejected" int2:type="AugLoop_Text_Critique"/>
    </int2:textHash>
    <int2:textHash int2:hashCode="CQnkXc4YBe0/gT" int2:id="E9qEaYGR">
      <int2:state int2:value="Rejected" int2:type="AugLoop_Text_Critique"/>
    </int2:textHash>
    <int2:textHash int2:hashCode="VT7tROoacsqdPJ" int2:id="2LaM6KdY">
      <int2:state int2:value="Rejected" int2:type="AugLoop_Text_Critique"/>
    </int2:textHash>
    <int2:bookmark int2:bookmarkName="_Int_vEKb7FhC" int2:invalidationBookmarkName="" int2:hashCode="VG6GwH7X8LWzEX" int2:id="nNpWeH5F">
      <int2:state int2:value="Rejected" int2:type="AugLoop_Text_Critique"/>
    </int2:bookmark>
    <int2:bookmark int2:bookmarkName="_Int_0bXwilzM" int2:invalidationBookmarkName="" int2:hashCode="sNHYlKSu139Ziq" int2:id="DvwQd8A0">
      <int2:state int2:value="Rejected" int2:type="AugLoop_Text_Critique"/>
    </int2:bookmark>
    <int2:bookmark int2:bookmarkName="_Int_FYRCwW3K" int2:invalidationBookmarkName="" int2:hashCode="XzMDwuiieA0ykJ" int2:id="OJOiINnJ">
      <int2:state int2:value="Rejected" int2:type="AugLoop_Text_Critique"/>
    </int2:bookmark>
    <int2:bookmark int2:bookmarkName="_Int_OICmfQgx" int2:invalidationBookmarkName="" int2:hashCode="e0dMsLOcF3PXGS" int2:id="wrY1mvRE">
      <int2:state int2:value="Rejected" int2:type="AugLoop_Text_Critique"/>
    </int2:bookmark>
    <int2:bookmark int2:bookmarkName="_Int_zFG8hZpr" int2:invalidationBookmarkName="" int2:hashCode="q/qmIBMIdRNB1Z" int2:id="sczWfkAA">
      <int2:state int2:value="Rejected" int2:type="AugLoop_Text_Critique"/>
    </int2:bookmark>
    <int2:bookmark int2:bookmarkName="_Int_798kLRvd" int2:invalidationBookmarkName="" int2:hashCode="FhxCN58vOqq4SL" int2:id="yqLNyS1T">
      <int2:state int2:value="Rejected" int2:type="AugLoop_Text_Critique"/>
    </int2:bookmark>
    <int2:bookmark int2:bookmarkName="_Int_eEIJx7kX" int2:invalidationBookmarkName="" int2:hashCode="4ASaZlGcrnEVmA" int2:id="cLpE4uQh">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DB0644C"/>
    <w:multiLevelType w:val="hybridMultilevel"/>
    <w:tmpl w:val="BD8C1DEE"/>
    <w:lvl w:ilvl="0" w:tplc="04090011">
      <w:start w:val="1"/>
      <w:numFmt w:val="decimal"/>
      <w:lvlText w:val="%1)"/>
      <w:lvlJc w:val="left"/>
      <w:pPr>
        <w:ind w:left="108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4EA2A95"/>
    <w:multiLevelType w:val="hybridMultilevel"/>
    <w:tmpl w:val="A1D86B3C"/>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03800A8"/>
    <w:multiLevelType w:val="hybridMultilevel"/>
    <w:tmpl w:val="4126A5B8"/>
    <w:lvl w:ilvl="0" w:tplc="907C4D9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46960234">
    <w:abstractNumId w:val="2"/>
  </w:num>
  <w:num w:numId="2" w16cid:durableId="501242437">
    <w:abstractNumId w:val="0"/>
  </w:num>
  <w:num w:numId="3" w16cid:durableId="17133386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067C"/>
    <w:rsid w:val="00072593"/>
    <w:rsid w:val="00126F8F"/>
    <w:rsid w:val="001E5D28"/>
    <w:rsid w:val="00246AE4"/>
    <w:rsid w:val="002B6387"/>
    <w:rsid w:val="003707B3"/>
    <w:rsid w:val="00382B0B"/>
    <w:rsid w:val="003A33D0"/>
    <w:rsid w:val="003E23F4"/>
    <w:rsid w:val="004128D6"/>
    <w:rsid w:val="0044677E"/>
    <w:rsid w:val="004B693F"/>
    <w:rsid w:val="005A4A0F"/>
    <w:rsid w:val="00692A86"/>
    <w:rsid w:val="006C5B5A"/>
    <w:rsid w:val="0073589B"/>
    <w:rsid w:val="0074067C"/>
    <w:rsid w:val="007A202A"/>
    <w:rsid w:val="007C7057"/>
    <w:rsid w:val="00827263"/>
    <w:rsid w:val="008E41C9"/>
    <w:rsid w:val="009F6790"/>
    <w:rsid w:val="00A001AD"/>
    <w:rsid w:val="00B779A5"/>
    <w:rsid w:val="00C00C4F"/>
    <w:rsid w:val="00CF434C"/>
    <w:rsid w:val="00D57ECB"/>
    <w:rsid w:val="00EE3E96"/>
    <w:rsid w:val="00EE4154"/>
    <w:rsid w:val="00EF73AA"/>
    <w:rsid w:val="00F70749"/>
    <w:rsid w:val="0690E022"/>
    <w:rsid w:val="077CAA90"/>
    <w:rsid w:val="08996625"/>
    <w:rsid w:val="0BE77270"/>
    <w:rsid w:val="0C138DDC"/>
    <w:rsid w:val="14D3934C"/>
    <w:rsid w:val="16DC6A63"/>
    <w:rsid w:val="1AFB5E9C"/>
    <w:rsid w:val="1DAFDF91"/>
    <w:rsid w:val="20D4720A"/>
    <w:rsid w:val="23C6A402"/>
    <w:rsid w:val="29D79E22"/>
    <w:rsid w:val="2BACDFF1"/>
    <w:rsid w:val="2EC2045B"/>
    <w:rsid w:val="3C116BD1"/>
    <w:rsid w:val="3C1EFE7C"/>
    <w:rsid w:val="3D3E5815"/>
    <w:rsid w:val="3DEE5593"/>
    <w:rsid w:val="40B9C360"/>
    <w:rsid w:val="452E94F5"/>
    <w:rsid w:val="48F1D09C"/>
    <w:rsid w:val="49CAC02A"/>
    <w:rsid w:val="4CE6D55A"/>
    <w:rsid w:val="4D18A3F0"/>
    <w:rsid w:val="52B99616"/>
    <w:rsid w:val="56A65DD9"/>
    <w:rsid w:val="5AE1F7EC"/>
    <w:rsid w:val="5F97BB76"/>
    <w:rsid w:val="66DABC98"/>
    <w:rsid w:val="71567D90"/>
    <w:rsid w:val="72DF57B6"/>
    <w:rsid w:val="73A298E2"/>
    <w:rsid w:val="769972C8"/>
    <w:rsid w:val="7F540C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8725BD"/>
  <w15:chartTrackingRefBased/>
  <w15:docId w15:val="{FE69C0A6-6CD2-4BB3-800D-2D09DD49E2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27263"/>
    <w:pPr>
      <w:ind w:left="720"/>
      <w:contextualSpacing/>
    </w:pPr>
  </w:style>
  <w:style w:type="character" w:customStyle="1" w:styleId="marklfauybbo1">
    <w:name w:val="marklfauybbo1"/>
    <w:basedOn w:val="DefaultParagraphFont"/>
    <w:rsid w:val="004128D6"/>
  </w:style>
  <w:style w:type="character" w:styleId="Hyperlink">
    <w:name w:val="Hyperlink"/>
    <w:basedOn w:val="DefaultParagraphFont"/>
    <w:uiPriority w:val="99"/>
    <w:unhideWhenUsed/>
    <w:rsid w:val="00EE4154"/>
    <w:rPr>
      <w:color w:val="0563C1" w:themeColor="hyperlink"/>
      <w:u w:val="single"/>
    </w:rPr>
  </w:style>
  <w:style w:type="character" w:styleId="UnresolvedMention">
    <w:name w:val="Unresolved Mention"/>
    <w:basedOn w:val="DefaultParagraphFont"/>
    <w:uiPriority w:val="99"/>
    <w:semiHidden/>
    <w:unhideWhenUsed/>
    <w:rsid w:val="00EE415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3178040">
      <w:bodyDiv w:val="1"/>
      <w:marLeft w:val="0"/>
      <w:marRight w:val="0"/>
      <w:marTop w:val="0"/>
      <w:marBottom w:val="0"/>
      <w:divBdr>
        <w:top w:val="none" w:sz="0" w:space="0" w:color="auto"/>
        <w:left w:val="none" w:sz="0" w:space="0" w:color="auto"/>
        <w:bottom w:val="none" w:sz="0" w:space="0" w:color="auto"/>
        <w:right w:val="none" w:sz="0" w:space="0" w:color="auto"/>
      </w:divBdr>
      <w:divsChild>
        <w:div w:id="947739247">
          <w:marLeft w:val="0"/>
          <w:marRight w:val="0"/>
          <w:marTop w:val="0"/>
          <w:marBottom w:val="0"/>
          <w:divBdr>
            <w:top w:val="none" w:sz="0" w:space="0" w:color="auto"/>
            <w:left w:val="none" w:sz="0" w:space="0" w:color="auto"/>
            <w:bottom w:val="none" w:sz="0" w:space="0" w:color="auto"/>
            <w:right w:val="none" w:sz="0" w:space="0" w:color="auto"/>
          </w:divBdr>
        </w:div>
        <w:div w:id="1696997656">
          <w:marLeft w:val="0"/>
          <w:marRight w:val="0"/>
          <w:marTop w:val="0"/>
          <w:marBottom w:val="0"/>
          <w:divBdr>
            <w:top w:val="none" w:sz="0" w:space="0" w:color="auto"/>
            <w:left w:val="none" w:sz="0" w:space="0" w:color="auto"/>
            <w:bottom w:val="none" w:sz="0" w:space="0" w:color="auto"/>
            <w:right w:val="none" w:sz="0" w:space="0" w:color="auto"/>
          </w:divBdr>
        </w:div>
        <w:div w:id="936063110">
          <w:marLeft w:val="0"/>
          <w:marRight w:val="0"/>
          <w:marTop w:val="0"/>
          <w:marBottom w:val="0"/>
          <w:divBdr>
            <w:top w:val="none" w:sz="0" w:space="0" w:color="auto"/>
            <w:left w:val="none" w:sz="0" w:space="0" w:color="auto"/>
            <w:bottom w:val="none" w:sz="0" w:space="0" w:color="auto"/>
            <w:right w:val="none" w:sz="0" w:space="0" w:color="auto"/>
          </w:divBdr>
        </w:div>
        <w:div w:id="159807937">
          <w:marLeft w:val="0"/>
          <w:marRight w:val="0"/>
          <w:marTop w:val="0"/>
          <w:marBottom w:val="0"/>
          <w:divBdr>
            <w:top w:val="none" w:sz="0" w:space="0" w:color="auto"/>
            <w:left w:val="none" w:sz="0" w:space="0" w:color="auto"/>
            <w:bottom w:val="none" w:sz="0" w:space="0" w:color="auto"/>
            <w:right w:val="none" w:sz="0" w:space="0" w:color="auto"/>
          </w:divBdr>
        </w:div>
        <w:div w:id="366950496">
          <w:marLeft w:val="0"/>
          <w:marRight w:val="0"/>
          <w:marTop w:val="0"/>
          <w:marBottom w:val="0"/>
          <w:divBdr>
            <w:top w:val="none" w:sz="0" w:space="0" w:color="auto"/>
            <w:left w:val="none" w:sz="0" w:space="0" w:color="auto"/>
            <w:bottom w:val="none" w:sz="0" w:space="0" w:color="auto"/>
            <w:right w:val="none" w:sz="0" w:space="0" w:color="auto"/>
          </w:divBdr>
        </w:div>
        <w:div w:id="1318656842">
          <w:marLeft w:val="0"/>
          <w:marRight w:val="0"/>
          <w:marTop w:val="0"/>
          <w:marBottom w:val="0"/>
          <w:divBdr>
            <w:top w:val="none" w:sz="0" w:space="0" w:color="auto"/>
            <w:left w:val="none" w:sz="0" w:space="0" w:color="auto"/>
            <w:bottom w:val="none" w:sz="0" w:space="0" w:color="auto"/>
            <w:right w:val="none" w:sz="0" w:space="0" w:color="auto"/>
          </w:divBdr>
        </w:div>
        <w:div w:id="1986817663">
          <w:marLeft w:val="0"/>
          <w:marRight w:val="0"/>
          <w:marTop w:val="0"/>
          <w:marBottom w:val="0"/>
          <w:divBdr>
            <w:top w:val="none" w:sz="0" w:space="0" w:color="auto"/>
            <w:left w:val="none" w:sz="0" w:space="0" w:color="auto"/>
            <w:bottom w:val="none" w:sz="0" w:space="0" w:color="auto"/>
            <w:right w:val="none" w:sz="0" w:space="0" w:color="auto"/>
          </w:divBdr>
        </w:div>
        <w:div w:id="893855869">
          <w:marLeft w:val="0"/>
          <w:marRight w:val="0"/>
          <w:marTop w:val="0"/>
          <w:marBottom w:val="0"/>
          <w:divBdr>
            <w:top w:val="none" w:sz="0" w:space="0" w:color="auto"/>
            <w:left w:val="none" w:sz="0" w:space="0" w:color="auto"/>
            <w:bottom w:val="none" w:sz="0" w:space="0" w:color="auto"/>
            <w:right w:val="none" w:sz="0" w:space="0" w:color="auto"/>
          </w:divBdr>
        </w:div>
        <w:div w:id="1200052047">
          <w:marLeft w:val="0"/>
          <w:marRight w:val="0"/>
          <w:marTop w:val="0"/>
          <w:marBottom w:val="0"/>
          <w:divBdr>
            <w:top w:val="none" w:sz="0" w:space="0" w:color="auto"/>
            <w:left w:val="none" w:sz="0" w:space="0" w:color="auto"/>
            <w:bottom w:val="none" w:sz="0" w:space="0" w:color="auto"/>
            <w:right w:val="none" w:sz="0" w:space="0" w:color="auto"/>
          </w:divBdr>
        </w:div>
        <w:div w:id="128474314">
          <w:marLeft w:val="0"/>
          <w:marRight w:val="0"/>
          <w:marTop w:val="0"/>
          <w:marBottom w:val="0"/>
          <w:divBdr>
            <w:top w:val="none" w:sz="0" w:space="0" w:color="auto"/>
            <w:left w:val="none" w:sz="0" w:space="0" w:color="auto"/>
            <w:bottom w:val="none" w:sz="0" w:space="0" w:color="auto"/>
            <w:right w:val="none" w:sz="0" w:space="0" w:color="auto"/>
          </w:divBdr>
        </w:div>
        <w:div w:id="1281718050">
          <w:marLeft w:val="0"/>
          <w:marRight w:val="0"/>
          <w:marTop w:val="0"/>
          <w:marBottom w:val="0"/>
          <w:divBdr>
            <w:top w:val="none" w:sz="0" w:space="0" w:color="auto"/>
            <w:left w:val="none" w:sz="0" w:space="0" w:color="auto"/>
            <w:bottom w:val="none" w:sz="0" w:space="0" w:color="auto"/>
            <w:right w:val="none" w:sz="0" w:space="0" w:color="auto"/>
          </w:divBdr>
        </w:div>
        <w:div w:id="2125999372">
          <w:marLeft w:val="0"/>
          <w:marRight w:val="0"/>
          <w:marTop w:val="0"/>
          <w:marBottom w:val="0"/>
          <w:divBdr>
            <w:top w:val="none" w:sz="0" w:space="0" w:color="auto"/>
            <w:left w:val="none" w:sz="0" w:space="0" w:color="auto"/>
            <w:bottom w:val="none" w:sz="0" w:space="0" w:color="auto"/>
            <w:right w:val="none" w:sz="0" w:space="0" w:color="auto"/>
          </w:divBdr>
        </w:div>
        <w:div w:id="1199465693">
          <w:marLeft w:val="0"/>
          <w:marRight w:val="0"/>
          <w:marTop w:val="0"/>
          <w:marBottom w:val="0"/>
          <w:divBdr>
            <w:top w:val="none" w:sz="0" w:space="0" w:color="auto"/>
            <w:left w:val="none" w:sz="0" w:space="0" w:color="auto"/>
            <w:bottom w:val="none" w:sz="0" w:space="0" w:color="auto"/>
            <w:right w:val="none" w:sz="0" w:space="0" w:color="auto"/>
          </w:divBdr>
        </w:div>
      </w:divsChild>
    </w:div>
    <w:div w:id="922642871">
      <w:bodyDiv w:val="1"/>
      <w:marLeft w:val="0"/>
      <w:marRight w:val="0"/>
      <w:marTop w:val="0"/>
      <w:marBottom w:val="0"/>
      <w:divBdr>
        <w:top w:val="none" w:sz="0" w:space="0" w:color="auto"/>
        <w:left w:val="none" w:sz="0" w:space="0" w:color="auto"/>
        <w:bottom w:val="none" w:sz="0" w:space="0" w:color="auto"/>
        <w:right w:val="none" w:sz="0" w:space="0" w:color="auto"/>
      </w:divBdr>
      <w:divsChild>
        <w:div w:id="1343553911">
          <w:marLeft w:val="0"/>
          <w:marRight w:val="0"/>
          <w:marTop w:val="0"/>
          <w:marBottom w:val="0"/>
          <w:divBdr>
            <w:top w:val="none" w:sz="0" w:space="0" w:color="auto"/>
            <w:left w:val="none" w:sz="0" w:space="0" w:color="auto"/>
            <w:bottom w:val="none" w:sz="0" w:space="0" w:color="auto"/>
            <w:right w:val="none" w:sz="0" w:space="0" w:color="auto"/>
          </w:divBdr>
        </w:div>
        <w:div w:id="889419128">
          <w:marLeft w:val="0"/>
          <w:marRight w:val="0"/>
          <w:marTop w:val="0"/>
          <w:marBottom w:val="0"/>
          <w:divBdr>
            <w:top w:val="none" w:sz="0" w:space="0" w:color="auto"/>
            <w:left w:val="none" w:sz="0" w:space="0" w:color="auto"/>
            <w:bottom w:val="none" w:sz="0" w:space="0" w:color="auto"/>
            <w:right w:val="none" w:sz="0" w:space="0" w:color="auto"/>
          </w:divBdr>
        </w:div>
        <w:div w:id="636298552">
          <w:marLeft w:val="0"/>
          <w:marRight w:val="0"/>
          <w:marTop w:val="0"/>
          <w:marBottom w:val="0"/>
          <w:divBdr>
            <w:top w:val="none" w:sz="0" w:space="0" w:color="auto"/>
            <w:left w:val="none" w:sz="0" w:space="0" w:color="auto"/>
            <w:bottom w:val="none" w:sz="0" w:space="0" w:color="auto"/>
            <w:right w:val="none" w:sz="0" w:space="0" w:color="auto"/>
          </w:divBdr>
        </w:div>
        <w:div w:id="1476140479">
          <w:marLeft w:val="0"/>
          <w:marRight w:val="0"/>
          <w:marTop w:val="0"/>
          <w:marBottom w:val="0"/>
          <w:divBdr>
            <w:top w:val="none" w:sz="0" w:space="0" w:color="auto"/>
            <w:left w:val="none" w:sz="0" w:space="0" w:color="auto"/>
            <w:bottom w:val="none" w:sz="0" w:space="0" w:color="auto"/>
            <w:right w:val="none" w:sz="0" w:space="0" w:color="auto"/>
          </w:divBdr>
        </w:div>
        <w:div w:id="878010284">
          <w:marLeft w:val="0"/>
          <w:marRight w:val="0"/>
          <w:marTop w:val="0"/>
          <w:marBottom w:val="0"/>
          <w:divBdr>
            <w:top w:val="none" w:sz="0" w:space="0" w:color="auto"/>
            <w:left w:val="none" w:sz="0" w:space="0" w:color="auto"/>
            <w:bottom w:val="none" w:sz="0" w:space="0" w:color="auto"/>
            <w:right w:val="none" w:sz="0" w:space="0" w:color="auto"/>
          </w:divBdr>
        </w:div>
        <w:div w:id="1721171998">
          <w:marLeft w:val="0"/>
          <w:marRight w:val="0"/>
          <w:marTop w:val="0"/>
          <w:marBottom w:val="0"/>
          <w:divBdr>
            <w:top w:val="none" w:sz="0" w:space="0" w:color="auto"/>
            <w:left w:val="none" w:sz="0" w:space="0" w:color="auto"/>
            <w:bottom w:val="none" w:sz="0" w:space="0" w:color="auto"/>
            <w:right w:val="none" w:sz="0" w:space="0" w:color="auto"/>
          </w:divBdr>
        </w:div>
        <w:div w:id="226453525">
          <w:marLeft w:val="0"/>
          <w:marRight w:val="0"/>
          <w:marTop w:val="0"/>
          <w:marBottom w:val="0"/>
          <w:divBdr>
            <w:top w:val="none" w:sz="0" w:space="0" w:color="auto"/>
            <w:left w:val="none" w:sz="0" w:space="0" w:color="auto"/>
            <w:bottom w:val="none" w:sz="0" w:space="0" w:color="auto"/>
            <w:right w:val="none" w:sz="0" w:space="0" w:color="auto"/>
          </w:divBdr>
        </w:div>
        <w:div w:id="580455608">
          <w:marLeft w:val="0"/>
          <w:marRight w:val="0"/>
          <w:marTop w:val="0"/>
          <w:marBottom w:val="0"/>
          <w:divBdr>
            <w:top w:val="none" w:sz="0" w:space="0" w:color="auto"/>
            <w:left w:val="none" w:sz="0" w:space="0" w:color="auto"/>
            <w:bottom w:val="none" w:sz="0" w:space="0" w:color="auto"/>
            <w:right w:val="none" w:sz="0" w:space="0" w:color="auto"/>
          </w:divBdr>
        </w:div>
        <w:div w:id="9957255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png"/><Relationship Id="rId12" Type="http://schemas.openxmlformats.org/officeDocument/2006/relationships/hyperlink" Target="https://www.amazon.com/SuperHandy-Retractable-Commercial-Industrial-Disconnects/dp/B082TZ9FWF" TargetMode="External"/><Relationship Id="rId17" Type="http://schemas.openxmlformats.org/officeDocument/2006/relationships/image" Target="media/image10.jpe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hyperlink" Target="https://www.ebay.com/itm/394989553595" TargetMode="External"/><Relationship Id="rId11" Type="http://schemas.openxmlformats.org/officeDocument/2006/relationships/image" Target="media/image5.png"/><Relationship Id="rId24" Type="http://schemas.openxmlformats.org/officeDocument/2006/relationships/image" Target="media/image16.png"/><Relationship Id="rId5" Type="http://schemas.openxmlformats.org/officeDocument/2006/relationships/hyperlink" Target="https://theinverterstore.com/product/aims-ac-converter-battery-charger-12v-24v-smart-charger-75-amps-large-charging-capacity/" TargetMode="External"/><Relationship Id="rId15" Type="http://schemas.openxmlformats.org/officeDocument/2006/relationships/image" Target="media/image8.png"/><Relationship Id="rId23" Type="http://schemas.openxmlformats.org/officeDocument/2006/relationships/hyperlink" Target="https://www.jracenstein.com/p/pump-controller-v16-wfp-link-long-range-remote-control-15-amp-12v/150-5452" TargetMode="External"/><Relationship Id="rId10" Type="http://schemas.openxmlformats.org/officeDocument/2006/relationships/image" Target="media/image4.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jpeg"/><Relationship Id="rId27" Type="http://schemas.microsoft.com/office/2020/10/relationships/intelligence" Target="intelligence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Pages>
  <Words>2173</Words>
  <Characters>12391</Characters>
  <Application>Microsoft Office Word</Application>
  <DocSecurity>0</DocSecurity>
  <Lines>103</Lines>
  <Paragraphs>29</Paragraphs>
  <ScaleCrop>false</ScaleCrop>
  <Company/>
  <LinksUpToDate>false</LinksUpToDate>
  <CharactersWithSpaces>14535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Blyth</dc:creator>
  <cp:keywords/>
  <dc:description/>
  <cp:lastModifiedBy>Steve Blyth</cp:lastModifiedBy>
  <cp:revision>2</cp:revision>
  <dcterms:created xsi:type="dcterms:W3CDTF">2024-03-22T04:39:00Z</dcterms:created>
  <dcterms:modified xsi:type="dcterms:W3CDTF">2024-03-22T04:39:00Z</dcterms:modified>
</cp:coreProperties>
</file>